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Layout w:type="fixed"/>
        <w:tblLook w:val="0000" w:firstRow="0" w:lastRow="0" w:firstColumn="0" w:lastColumn="0" w:noHBand="0" w:noVBand="0"/>
      </w:tblPr>
      <w:tblGrid>
        <w:gridCol w:w="9571"/>
      </w:tblGrid>
      <w:tr w:rsidR="00F71B8A" w14:paraId="28A3AD05" w14:textId="77777777" w:rsidTr="00447725">
        <w:trPr>
          <w:trHeight w:val="567"/>
        </w:trPr>
        <w:tc>
          <w:tcPr>
            <w:tcW w:w="9571" w:type="dxa"/>
            <w:vAlign w:val="center"/>
          </w:tcPr>
          <w:p w14:paraId="38301BB4" w14:textId="43FE42D6" w:rsidR="00F71B8A" w:rsidRPr="00214BC5" w:rsidRDefault="00F71B8A" w:rsidP="006B5146">
            <w:pPr>
              <w:spacing w:line="240" w:lineRule="auto"/>
              <w:ind w:firstLine="0"/>
              <w:rPr>
                <w:rFonts w:ascii="黑体" w:eastAsia="黑体"/>
                <w:sz w:val="30"/>
                <w:szCs w:val="30"/>
              </w:rPr>
            </w:pPr>
            <w:r>
              <w:rPr>
                <w:rFonts w:ascii="黑体" w:eastAsia="黑体" w:hint="eastAsia"/>
                <w:sz w:val="32"/>
                <w:szCs w:val="32"/>
              </w:rPr>
              <w:t xml:space="preserve">                                          </w:t>
            </w:r>
            <w:r w:rsidRPr="00214BC5">
              <w:rPr>
                <w:rFonts w:ascii="黑体" w:eastAsia="黑体" w:hint="eastAsia"/>
                <w:sz w:val="30"/>
                <w:szCs w:val="30"/>
              </w:rPr>
              <w:t xml:space="preserve"> </w:t>
            </w:r>
            <w:r>
              <w:rPr>
                <w:rFonts w:ascii="黑体" w:eastAsia="黑体" w:hint="eastAsia"/>
                <w:sz w:val="30"/>
                <w:szCs w:val="30"/>
              </w:rPr>
              <w:t xml:space="preserve">   </w:t>
            </w:r>
            <w:bookmarkStart w:id="0" w:name="_Hlk115084401"/>
            <w:r w:rsidR="00FB4016">
              <w:rPr>
                <w:rFonts w:ascii="黑体" w:eastAsia="黑体" w:hint="eastAsia"/>
                <w:sz w:val="30"/>
                <w:szCs w:val="30"/>
              </w:rPr>
              <w:t>版本</w:t>
            </w:r>
            <w:r w:rsidRPr="00214BC5">
              <w:rPr>
                <w:rFonts w:ascii="黑体" w:eastAsia="黑体" w:hint="eastAsia"/>
                <w:sz w:val="30"/>
                <w:szCs w:val="30"/>
              </w:rPr>
              <w:t>：V</w:t>
            </w:r>
            <w:r w:rsidR="006B5146">
              <w:rPr>
                <w:rFonts w:ascii="黑体" w:eastAsia="黑体"/>
                <w:sz w:val="30"/>
                <w:szCs w:val="30"/>
              </w:rPr>
              <w:t>3</w:t>
            </w:r>
            <w:bookmarkStart w:id="1" w:name="_GoBack"/>
            <w:bookmarkEnd w:id="1"/>
            <w:r w:rsidRPr="00214BC5">
              <w:rPr>
                <w:rFonts w:ascii="黑体" w:eastAsia="黑体" w:hint="eastAsia"/>
                <w:sz w:val="30"/>
                <w:szCs w:val="30"/>
              </w:rPr>
              <w:t>.0</w:t>
            </w:r>
          </w:p>
        </w:tc>
      </w:tr>
      <w:tr w:rsidR="00F71B8A" w14:paraId="45B50C74" w14:textId="77777777" w:rsidTr="00447725">
        <w:trPr>
          <w:trHeight w:val="567"/>
        </w:trPr>
        <w:tc>
          <w:tcPr>
            <w:tcW w:w="9571" w:type="dxa"/>
            <w:vAlign w:val="center"/>
          </w:tcPr>
          <w:p w14:paraId="2A31707C" w14:textId="77777777" w:rsidR="00F71B8A" w:rsidRDefault="00F71B8A" w:rsidP="002613C9">
            <w:pPr>
              <w:spacing w:line="240" w:lineRule="auto"/>
              <w:ind w:firstLine="0"/>
              <w:rPr>
                <w:rFonts w:ascii="宋体" w:hAnsi="宋体"/>
              </w:rPr>
            </w:pPr>
          </w:p>
        </w:tc>
      </w:tr>
      <w:tr w:rsidR="00F71B8A" w14:paraId="4B8AA300" w14:textId="77777777" w:rsidTr="00447725">
        <w:trPr>
          <w:trHeight w:val="567"/>
        </w:trPr>
        <w:tc>
          <w:tcPr>
            <w:tcW w:w="9571" w:type="dxa"/>
            <w:vAlign w:val="center"/>
          </w:tcPr>
          <w:p w14:paraId="4DAB9BF3" w14:textId="77777777" w:rsidR="00F71B8A" w:rsidRDefault="00F71B8A" w:rsidP="002613C9">
            <w:pPr>
              <w:ind w:firstLine="643"/>
              <w:jc w:val="center"/>
              <w:rPr>
                <w:b/>
                <w:sz w:val="32"/>
                <w:szCs w:val="32"/>
              </w:rPr>
            </w:pPr>
          </w:p>
        </w:tc>
      </w:tr>
      <w:tr w:rsidR="00F71B8A" w14:paraId="1FF0E640" w14:textId="77777777" w:rsidTr="00447725">
        <w:trPr>
          <w:trHeight w:val="567"/>
        </w:trPr>
        <w:tc>
          <w:tcPr>
            <w:tcW w:w="9571" w:type="dxa"/>
            <w:vAlign w:val="center"/>
          </w:tcPr>
          <w:p w14:paraId="209C1C28" w14:textId="77777777" w:rsidR="00F71B8A" w:rsidRDefault="00F71B8A" w:rsidP="002613C9">
            <w:pPr>
              <w:ind w:firstLine="0"/>
              <w:jc w:val="center"/>
              <w:rPr>
                <w:sz w:val="21"/>
                <w:szCs w:val="21"/>
              </w:rPr>
            </w:pPr>
          </w:p>
        </w:tc>
      </w:tr>
      <w:tr w:rsidR="00F71B8A" w14:paraId="4D99D66B" w14:textId="77777777" w:rsidTr="00447725">
        <w:trPr>
          <w:trHeight w:val="567"/>
        </w:trPr>
        <w:tc>
          <w:tcPr>
            <w:tcW w:w="9571" w:type="dxa"/>
            <w:vAlign w:val="center"/>
          </w:tcPr>
          <w:p w14:paraId="77BDF62B" w14:textId="77777777" w:rsidR="00F71B8A" w:rsidRDefault="00F71B8A" w:rsidP="002613C9">
            <w:pPr>
              <w:ind w:firstLine="643"/>
              <w:jc w:val="center"/>
              <w:rPr>
                <w:b/>
                <w:sz w:val="32"/>
                <w:szCs w:val="32"/>
              </w:rPr>
            </w:pPr>
          </w:p>
        </w:tc>
      </w:tr>
      <w:tr w:rsidR="00F71B8A" w14:paraId="67ABC6CA" w14:textId="77777777" w:rsidTr="00447725">
        <w:trPr>
          <w:trHeight w:hRule="exact" w:val="851"/>
        </w:trPr>
        <w:tc>
          <w:tcPr>
            <w:tcW w:w="9571" w:type="dxa"/>
            <w:vAlign w:val="center"/>
          </w:tcPr>
          <w:p w14:paraId="21C39805" w14:textId="2C62B753" w:rsidR="00F71B8A" w:rsidRDefault="00F71B8A" w:rsidP="002613C9">
            <w:pPr>
              <w:pStyle w:val="af6"/>
              <w:ind w:firstLine="0"/>
              <w:rPr>
                <w:rFonts w:ascii="黑体" w:hAnsi="黑体"/>
                <w:sz w:val="52"/>
                <w:szCs w:val="52"/>
              </w:rPr>
            </w:pPr>
          </w:p>
        </w:tc>
      </w:tr>
      <w:tr w:rsidR="00F71B8A" w14:paraId="53FB37A2" w14:textId="77777777" w:rsidTr="00447725">
        <w:trPr>
          <w:trHeight w:hRule="exact" w:val="851"/>
        </w:trPr>
        <w:tc>
          <w:tcPr>
            <w:tcW w:w="9571" w:type="dxa"/>
            <w:vAlign w:val="center"/>
          </w:tcPr>
          <w:p w14:paraId="43F61E75" w14:textId="68875F5F" w:rsidR="00F71B8A" w:rsidRDefault="00F71B8A" w:rsidP="002613C9">
            <w:pPr>
              <w:pStyle w:val="af6"/>
              <w:ind w:firstLine="0"/>
              <w:rPr>
                <w:rFonts w:ascii="黑体" w:hAnsi="黑体"/>
                <w:sz w:val="52"/>
                <w:szCs w:val="52"/>
              </w:rPr>
            </w:pPr>
            <w:r>
              <w:rPr>
                <w:rFonts w:ascii="黑体" w:hAnsi="黑体" w:hint="eastAsia"/>
                <w:sz w:val="52"/>
                <w:szCs w:val="52"/>
              </w:rPr>
              <w:t>试验大纲及试验报告</w:t>
            </w:r>
          </w:p>
        </w:tc>
      </w:tr>
      <w:tr w:rsidR="00F71B8A" w14:paraId="6CDB1459" w14:textId="77777777" w:rsidTr="00447725">
        <w:trPr>
          <w:trHeight w:val="567"/>
        </w:trPr>
        <w:tc>
          <w:tcPr>
            <w:tcW w:w="9571" w:type="dxa"/>
          </w:tcPr>
          <w:p w14:paraId="6792267A" w14:textId="77777777" w:rsidR="00F71B8A" w:rsidRDefault="00F71B8A" w:rsidP="002613C9">
            <w:pPr>
              <w:ind w:firstLine="640"/>
              <w:jc w:val="center"/>
              <w:rPr>
                <w:sz w:val="32"/>
                <w:szCs w:val="32"/>
              </w:rPr>
            </w:pPr>
          </w:p>
        </w:tc>
      </w:tr>
      <w:tr w:rsidR="00F71B8A" w14:paraId="18DD2636" w14:textId="77777777" w:rsidTr="00447725">
        <w:trPr>
          <w:trHeight w:val="567"/>
        </w:trPr>
        <w:tc>
          <w:tcPr>
            <w:tcW w:w="9571" w:type="dxa"/>
            <w:vAlign w:val="center"/>
          </w:tcPr>
          <w:p w14:paraId="2BA8881B" w14:textId="18C061BF" w:rsidR="00F71B8A" w:rsidRDefault="00F71B8A" w:rsidP="002613C9">
            <w:pPr>
              <w:ind w:firstLine="640"/>
              <w:jc w:val="center"/>
              <w:rPr>
                <w:rFonts w:ascii="宋体" w:hAnsi="宋体"/>
                <w:bCs/>
                <w:sz w:val="32"/>
                <w:szCs w:val="32"/>
              </w:rPr>
            </w:pPr>
            <w:r>
              <w:rPr>
                <w:rFonts w:ascii="宋体" w:hAnsi="宋体" w:hint="eastAsia"/>
                <w:bCs/>
                <w:sz w:val="32"/>
                <w:szCs w:val="32"/>
              </w:rPr>
              <w:t>XXXX-XXXXX-XXX-</w:t>
            </w:r>
            <w:r w:rsidR="00977EF5">
              <w:rPr>
                <w:rFonts w:ascii="宋体" w:hAnsi="宋体" w:hint="eastAsia"/>
                <w:bCs/>
                <w:sz w:val="32"/>
                <w:szCs w:val="32"/>
              </w:rPr>
              <w:t>20</w:t>
            </w:r>
            <w:r>
              <w:rPr>
                <w:rFonts w:ascii="宋体" w:hAnsi="宋体" w:hint="eastAsia"/>
                <w:bCs/>
                <w:sz w:val="32"/>
                <w:szCs w:val="32"/>
              </w:rPr>
              <w:t>XX</w:t>
            </w:r>
          </w:p>
          <w:p w14:paraId="7B7A2B54" w14:textId="77777777" w:rsidR="00F71B8A" w:rsidRDefault="00F71B8A" w:rsidP="002613C9">
            <w:pPr>
              <w:ind w:firstLine="0"/>
              <w:jc w:val="center"/>
              <w:rPr>
                <w:sz w:val="32"/>
                <w:szCs w:val="32"/>
              </w:rPr>
            </w:pPr>
            <w:r>
              <w:rPr>
                <w:rFonts w:ascii="宋体" w:hAnsi="宋体" w:hint="eastAsia"/>
                <w:sz w:val="32"/>
                <w:szCs w:val="32"/>
              </w:rPr>
              <w:t>（共</w:t>
            </w:r>
            <w:r>
              <w:rPr>
                <w:rFonts w:hint="eastAsia"/>
                <w:sz w:val="32"/>
                <w:szCs w:val="32"/>
              </w:rPr>
              <w:t>XX</w:t>
            </w:r>
            <w:r>
              <w:rPr>
                <w:rFonts w:ascii="宋体" w:hAnsi="宋体" w:hint="eastAsia"/>
                <w:sz w:val="32"/>
                <w:szCs w:val="32"/>
              </w:rPr>
              <w:t>页)</w:t>
            </w:r>
          </w:p>
        </w:tc>
      </w:tr>
      <w:tr w:rsidR="00F71B8A" w14:paraId="2D84F2FA" w14:textId="77777777" w:rsidTr="00447725">
        <w:trPr>
          <w:trHeight w:val="567"/>
        </w:trPr>
        <w:tc>
          <w:tcPr>
            <w:tcW w:w="9571" w:type="dxa"/>
            <w:vAlign w:val="center"/>
          </w:tcPr>
          <w:p w14:paraId="770FA048" w14:textId="77777777" w:rsidR="00F71B8A" w:rsidRDefault="00F71B8A" w:rsidP="002613C9">
            <w:pPr>
              <w:ind w:firstLine="0"/>
              <w:rPr>
                <w:sz w:val="32"/>
                <w:szCs w:val="32"/>
              </w:rPr>
            </w:pPr>
          </w:p>
        </w:tc>
      </w:tr>
      <w:tr w:rsidR="00F71B8A" w14:paraId="6481CC46" w14:textId="77777777" w:rsidTr="00447725">
        <w:trPr>
          <w:trHeight w:val="567"/>
        </w:trPr>
        <w:tc>
          <w:tcPr>
            <w:tcW w:w="9571" w:type="dxa"/>
            <w:vAlign w:val="center"/>
          </w:tcPr>
          <w:p w14:paraId="606A2E5F" w14:textId="77777777" w:rsidR="00F71B8A" w:rsidRDefault="00F71B8A" w:rsidP="002613C9">
            <w:pPr>
              <w:ind w:firstLine="0"/>
              <w:jc w:val="center"/>
              <w:rPr>
                <w:rFonts w:ascii="宋体" w:hAnsi="宋体"/>
                <w:sz w:val="21"/>
                <w:szCs w:val="21"/>
              </w:rPr>
            </w:pPr>
          </w:p>
        </w:tc>
      </w:tr>
      <w:tr w:rsidR="00F71B8A" w14:paraId="5E7C07A5" w14:textId="77777777" w:rsidTr="00447725">
        <w:trPr>
          <w:trHeight w:val="567"/>
        </w:trPr>
        <w:tc>
          <w:tcPr>
            <w:tcW w:w="9571" w:type="dxa"/>
            <w:vAlign w:val="center"/>
          </w:tcPr>
          <w:p w14:paraId="62868A7F" w14:textId="77777777" w:rsidR="00F71B8A" w:rsidRDefault="00F71B8A" w:rsidP="002613C9">
            <w:pPr>
              <w:ind w:firstLine="640"/>
              <w:jc w:val="center"/>
              <w:rPr>
                <w:sz w:val="32"/>
                <w:szCs w:val="32"/>
              </w:rPr>
            </w:pPr>
          </w:p>
        </w:tc>
      </w:tr>
      <w:tr w:rsidR="00F71B8A" w14:paraId="092382CF" w14:textId="77777777" w:rsidTr="00447725">
        <w:trPr>
          <w:trHeight w:val="567"/>
        </w:trPr>
        <w:tc>
          <w:tcPr>
            <w:tcW w:w="9571" w:type="dxa"/>
            <w:vAlign w:val="center"/>
          </w:tcPr>
          <w:p w14:paraId="573E3927" w14:textId="77777777" w:rsidR="00F71B8A" w:rsidRDefault="00F71B8A" w:rsidP="002613C9">
            <w:pPr>
              <w:ind w:firstLine="640"/>
              <w:jc w:val="center"/>
              <w:rPr>
                <w:sz w:val="32"/>
                <w:szCs w:val="32"/>
              </w:rPr>
            </w:pPr>
          </w:p>
        </w:tc>
      </w:tr>
      <w:tr w:rsidR="00F71B8A" w14:paraId="5A365CE1" w14:textId="77777777" w:rsidTr="00447725">
        <w:trPr>
          <w:trHeight w:val="567"/>
        </w:trPr>
        <w:tc>
          <w:tcPr>
            <w:tcW w:w="9571" w:type="dxa"/>
            <w:vAlign w:val="center"/>
          </w:tcPr>
          <w:p w14:paraId="325DF96B" w14:textId="77777777" w:rsidR="00F71B8A" w:rsidRDefault="00F71B8A" w:rsidP="002613C9">
            <w:pPr>
              <w:ind w:firstLine="640"/>
              <w:jc w:val="center"/>
              <w:rPr>
                <w:sz w:val="32"/>
                <w:szCs w:val="32"/>
              </w:rPr>
            </w:pPr>
          </w:p>
        </w:tc>
      </w:tr>
      <w:tr w:rsidR="00F71B8A" w14:paraId="0105533B" w14:textId="77777777" w:rsidTr="00447725">
        <w:trPr>
          <w:trHeight w:val="567"/>
        </w:trPr>
        <w:tc>
          <w:tcPr>
            <w:tcW w:w="9571" w:type="dxa"/>
            <w:vAlign w:val="center"/>
          </w:tcPr>
          <w:p w14:paraId="729609DD" w14:textId="77777777" w:rsidR="00F71B8A" w:rsidRDefault="00F71B8A" w:rsidP="002613C9">
            <w:pPr>
              <w:ind w:firstLine="640"/>
              <w:jc w:val="center"/>
              <w:rPr>
                <w:sz w:val="32"/>
                <w:szCs w:val="32"/>
              </w:rPr>
            </w:pPr>
          </w:p>
        </w:tc>
      </w:tr>
      <w:tr w:rsidR="00F71B8A" w14:paraId="4F1BF07D" w14:textId="77777777" w:rsidTr="00447725">
        <w:trPr>
          <w:trHeight w:val="567"/>
        </w:trPr>
        <w:tc>
          <w:tcPr>
            <w:tcW w:w="9571" w:type="dxa"/>
            <w:vAlign w:val="center"/>
          </w:tcPr>
          <w:p w14:paraId="4456C04C" w14:textId="77777777" w:rsidR="00F71B8A" w:rsidRDefault="00F71B8A" w:rsidP="002613C9">
            <w:pPr>
              <w:ind w:firstLine="640"/>
              <w:jc w:val="center"/>
              <w:rPr>
                <w:sz w:val="32"/>
                <w:szCs w:val="32"/>
              </w:rPr>
            </w:pPr>
          </w:p>
        </w:tc>
      </w:tr>
      <w:tr w:rsidR="00F71B8A" w14:paraId="70DBB04B" w14:textId="77777777" w:rsidTr="00447725">
        <w:trPr>
          <w:trHeight w:val="567"/>
        </w:trPr>
        <w:tc>
          <w:tcPr>
            <w:tcW w:w="9571" w:type="dxa"/>
            <w:vAlign w:val="center"/>
          </w:tcPr>
          <w:p w14:paraId="7DE5B848" w14:textId="77777777" w:rsidR="00F71B8A" w:rsidRDefault="00F71B8A" w:rsidP="002613C9">
            <w:pPr>
              <w:ind w:firstLine="0"/>
              <w:rPr>
                <w:sz w:val="32"/>
                <w:szCs w:val="32"/>
              </w:rPr>
            </w:pPr>
          </w:p>
        </w:tc>
      </w:tr>
      <w:tr w:rsidR="00F71B8A" w14:paraId="26F4C2B8" w14:textId="77777777" w:rsidTr="00447725">
        <w:trPr>
          <w:trHeight w:val="567"/>
        </w:trPr>
        <w:tc>
          <w:tcPr>
            <w:tcW w:w="9571" w:type="dxa"/>
            <w:vAlign w:val="center"/>
          </w:tcPr>
          <w:p w14:paraId="37071D1D" w14:textId="77777777" w:rsidR="00F71B8A" w:rsidRDefault="00F71B8A" w:rsidP="002613C9">
            <w:pPr>
              <w:ind w:firstLine="640"/>
              <w:jc w:val="center"/>
              <w:rPr>
                <w:sz w:val="32"/>
                <w:szCs w:val="32"/>
              </w:rPr>
            </w:pPr>
          </w:p>
        </w:tc>
      </w:tr>
      <w:tr w:rsidR="00F71B8A" w14:paraId="7DE61488" w14:textId="77777777" w:rsidTr="00447725">
        <w:trPr>
          <w:trHeight w:val="567"/>
        </w:trPr>
        <w:tc>
          <w:tcPr>
            <w:tcW w:w="9571" w:type="dxa"/>
            <w:vAlign w:val="center"/>
          </w:tcPr>
          <w:p w14:paraId="16DED6E0" w14:textId="77777777" w:rsidR="00F71B8A" w:rsidRDefault="00F71B8A" w:rsidP="002613C9">
            <w:pPr>
              <w:ind w:firstLine="0"/>
              <w:jc w:val="center"/>
              <w:rPr>
                <w:rFonts w:ascii="黑体" w:eastAsia="黑体" w:hAnsi="黑体"/>
                <w:sz w:val="32"/>
                <w:szCs w:val="32"/>
              </w:rPr>
            </w:pPr>
            <w:r>
              <w:rPr>
                <w:rFonts w:ascii="黑体" w:eastAsia="黑体" w:hAnsi="黑体"/>
                <w:sz w:val="32"/>
                <w:szCs w:val="32"/>
              </w:rPr>
              <w:t>南京航空航天大学</w:t>
            </w:r>
          </w:p>
        </w:tc>
      </w:tr>
      <w:tr w:rsidR="00F71B8A" w14:paraId="0B175A63" w14:textId="77777777" w:rsidTr="00447725">
        <w:trPr>
          <w:trHeight w:val="567"/>
        </w:trPr>
        <w:tc>
          <w:tcPr>
            <w:tcW w:w="9571" w:type="dxa"/>
            <w:vAlign w:val="center"/>
          </w:tcPr>
          <w:p w14:paraId="7EAE9858" w14:textId="77777777" w:rsidR="00F71B8A" w:rsidRDefault="00F71B8A" w:rsidP="002613C9">
            <w:pPr>
              <w:ind w:firstLine="0"/>
              <w:jc w:val="center"/>
              <w:rPr>
                <w:rFonts w:ascii="黑体" w:eastAsia="黑体" w:hAnsi="黑体"/>
              </w:rPr>
            </w:pPr>
            <w:r>
              <w:rPr>
                <w:rFonts w:ascii="黑体" w:eastAsia="黑体" w:hAnsi="黑体" w:hint="eastAsia"/>
              </w:rPr>
              <w:t>20XX</w:t>
            </w:r>
            <w:r>
              <w:rPr>
                <w:rFonts w:ascii="黑体" w:eastAsia="黑体" w:hAnsi="黑体"/>
              </w:rPr>
              <w:t>年</w:t>
            </w:r>
            <w:r>
              <w:rPr>
                <w:rFonts w:ascii="黑体" w:eastAsia="黑体" w:hAnsi="黑体" w:hint="eastAsia"/>
              </w:rPr>
              <w:t>X</w:t>
            </w:r>
            <w:r>
              <w:rPr>
                <w:rFonts w:ascii="黑体" w:eastAsia="黑体" w:hAnsi="黑体"/>
              </w:rPr>
              <w:t>月</w:t>
            </w:r>
          </w:p>
        </w:tc>
      </w:tr>
      <w:tr w:rsidR="00F71B8A" w14:paraId="25589769" w14:textId="77777777" w:rsidTr="00447725">
        <w:trPr>
          <w:trHeight w:val="567"/>
        </w:trPr>
        <w:tc>
          <w:tcPr>
            <w:tcW w:w="9571" w:type="dxa"/>
            <w:vAlign w:val="center"/>
          </w:tcPr>
          <w:p w14:paraId="19F34988" w14:textId="77777777" w:rsidR="00F71B8A" w:rsidRDefault="00F71B8A" w:rsidP="002613C9">
            <w:pPr>
              <w:ind w:firstLine="0"/>
              <w:jc w:val="center"/>
              <w:rPr>
                <w:rFonts w:ascii="黑体" w:eastAsia="黑体" w:hAnsi="黑体"/>
              </w:rPr>
            </w:pPr>
          </w:p>
        </w:tc>
      </w:tr>
    </w:tbl>
    <w:p w14:paraId="49907653" w14:textId="77777777" w:rsidR="00F71B8A" w:rsidRDefault="00F71B8A" w:rsidP="00F71B8A">
      <w:pPr>
        <w:ind w:firstLine="0"/>
        <w:sectPr w:rsidR="00F71B8A" w:rsidSect="0079468D">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851" w:footer="992" w:gutter="0"/>
          <w:cols w:space="720"/>
          <w:docGrid w:linePitch="381"/>
        </w:sectPr>
      </w:pPr>
    </w:p>
    <w:tbl>
      <w:tblPr>
        <w:tblW w:w="0" w:type="auto"/>
        <w:jc w:val="center"/>
        <w:tblLayout w:type="fixed"/>
        <w:tblLook w:val="0000" w:firstRow="0" w:lastRow="0" w:firstColumn="0" w:lastColumn="0" w:noHBand="0" w:noVBand="0"/>
      </w:tblPr>
      <w:tblGrid>
        <w:gridCol w:w="5212"/>
        <w:gridCol w:w="4358"/>
      </w:tblGrid>
      <w:tr w:rsidR="00F71B8A" w14:paraId="25D1C352" w14:textId="77777777" w:rsidTr="002613C9">
        <w:trPr>
          <w:trHeight w:val="567"/>
          <w:jc w:val="center"/>
        </w:trPr>
        <w:tc>
          <w:tcPr>
            <w:tcW w:w="9570" w:type="dxa"/>
            <w:gridSpan w:val="2"/>
            <w:vAlign w:val="center"/>
          </w:tcPr>
          <w:p w14:paraId="46181B07" w14:textId="77777777" w:rsidR="00F71B8A" w:rsidRDefault="00F71B8A" w:rsidP="002613C9">
            <w:pPr>
              <w:spacing w:line="500" w:lineRule="exact"/>
              <w:ind w:firstLine="0"/>
              <w:jc w:val="center"/>
              <w:rPr>
                <w:rFonts w:ascii="宋体" w:hAnsi="宋体"/>
                <w:sz w:val="32"/>
                <w:szCs w:val="32"/>
              </w:rPr>
            </w:pPr>
          </w:p>
        </w:tc>
      </w:tr>
      <w:tr w:rsidR="00F71B8A" w14:paraId="37AC407C" w14:textId="77777777" w:rsidTr="002613C9">
        <w:trPr>
          <w:trHeight w:val="567"/>
          <w:jc w:val="center"/>
        </w:trPr>
        <w:tc>
          <w:tcPr>
            <w:tcW w:w="9570" w:type="dxa"/>
            <w:gridSpan w:val="2"/>
            <w:vAlign w:val="center"/>
          </w:tcPr>
          <w:p w14:paraId="7B3EEA37" w14:textId="77777777" w:rsidR="00F71B8A" w:rsidRDefault="00F71B8A" w:rsidP="002613C9">
            <w:pPr>
              <w:spacing w:line="500" w:lineRule="exact"/>
              <w:ind w:firstLine="0"/>
              <w:jc w:val="center"/>
              <w:rPr>
                <w:rFonts w:ascii="宋体" w:hAnsi="宋体"/>
                <w:sz w:val="32"/>
                <w:szCs w:val="32"/>
              </w:rPr>
            </w:pPr>
          </w:p>
        </w:tc>
      </w:tr>
      <w:tr w:rsidR="00F71B8A" w14:paraId="3EA32C36" w14:textId="77777777" w:rsidTr="002613C9">
        <w:trPr>
          <w:trHeight w:val="567"/>
          <w:jc w:val="center"/>
        </w:trPr>
        <w:tc>
          <w:tcPr>
            <w:tcW w:w="9570" w:type="dxa"/>
            <w:gridSpan w:val="2"/>
            <w:vAlign w:val="center"/>
          </w:tcPr>
          <w:p w14:paraId="66329C4D" w14:textId="77777777" w:rsidR="00F71B8A" w:rsidRDefault="00F71B8A" w:rsidP="002613C9">
            <w:pPr>
              <w:spacing w:line="500" w:lineRule="exact"/>
              <w:ind w:firstLine="0"/>
              <w:jc w:val="center"/>
              <w:rPr>
                <w:rFonts w:ascii="宋体" w:hAnsi="宋体"/>
                <w:sz w:val="32"/>
                <w:szCs w:val="32"/>
              </w:rPr>
            </w:pPr>
          </w:p>
        </w:tc>
      </w:tr>
      <w:tr w:rsidR="00F71B8A" w14:paraId="04F74BC0" w14:textId="77777777" w:rsidTr="002613C9">
        <w:trPr>
          <w:trHeight w:val="567"/>
          <w:jc w:val="center"/>
        </w:trPr>
        <w:tc>
          <w:tcPr>
            <w:tcW w:w="9570" w:type="dxa"/>
            <w:gridSpan w:val="2"/>
            <w:vAlign w:val="center"/>
          </w:tcPr>
          <w:p w14:paraId="14E3DF39" w14:textId="77777777" w:rsidR="00F71B8A" w:rsidRDefault="00F71B8A" w:rsidP="002613C9">
            <w:pPr>
              <w:spacing w:line="500" w:lineRule="exact"/>
              <w:ind w:firstLine="0"/>
              <w:jc w:val="center"/>
              <w:rPr>
                <w:rFonts w:ascii="宋体" w:hAnsi="宋体"/>
                <w:sz w:val="21"/>
                <w:szCs w:val="21"/>
              </w:rPr>
            </w:pPr>
          </w:p>
        </w:tc>
      </w:tr>
      <w:tr w:rsidR="00F71B8A" w14:paraId="10EFC05D" w14:textId="77777777" w:rsidTr="002613C9">
        <w:trPr>
          <w:trHeight w:val="567"/>
          <w:jc w:val="center"/>
        </w:trPr>
        <w:tc>
          <w:tcPr>
            <w:tcW w:w="9570" w:type="dxa"/>
            <w:gridSpan w:val="2"/>
            <w:vAlign w:val="center"/>
          </w:tcPr>
          <w:p w14:paraId="1E21C783" w14:textId="77777777" w:rsidR="00F71B8A" w:rsidRDefault="00F71B8A" w:rsidP="002613C9">
            <w:pPr>
              <w:spacing w:line="500" w:lineRule="exact"/>
              <w:ind w:firstLine="0"/>
              <w:jc w:val="center"/>
              <w:rPr>
                <w:rFonts w:ascii="宋体" w:hAnsi="宋体"/>
                <w:sz w:val="32"/>
                <w:szCs w:val="32"/>
              </w:rPr>
            </w:pPr>
          </w:p>
        </w:tc>
      </w:tr>
      <w:tr w:rsidR="00F71B8A" w14:paraId="75610E18" w14:textId="77777777" w:rsidTr="002613C9">
        <w:trPr>
          <w:trHeight w:val="851"/>
          <w:jc w:val="center"/>
        </w:trPr>
        <w:tc>
          <w:tcPr>
            <w:tcW w:w="9570" w:type="dxa"/>
            <w:gridSpan w:val="2"/>
            <w:vAlign w:val="center"/>
          </w:tcPr>
          <w:p w14:paraId="58B3661B" w14:textId="1E6B6908" w:rsidR="00F71B8A" w:rsidRDefault="00F71B8A" w:rsidP="00F71B8A">
            <w:pPr>
              <w:ind w:firstLine="0"/>
              <w:jc w:val="center"/>
              <w:rPr>
                <w:rFonts w:ascii="宋体" w:hAnsi="宋体"/>
                <w:sz w:val="52"/>
                <w:szCs w:val="52"/>
              </w:rPr>
            </w:pPr>
            <w:r>
              <w:rPr>
                <w:rFonts w:ascii="宋体" w:hAnsi="宋体" w:hint="eastAsia"/>
                <w:sz w:val="52"/>
                <w:szCs w:val="52"/>
              </w:rPr>
              <w:t>试验大纲及试验报告</w:t>
            </w:r>
          </w:p>
        </w:tc>
      </w:tr>
      <w:tr w:rsidR="00F71B8A" w14:paraId="28C76BB1" w14:textId="77777777" w:rsidTr="00F71B8A">
        <w:trPr>
          <w:trHeight w:val="545"/>
          <w:jc w:val="center"/>
        </w:trPr>
        <w:tc>
          <w:tcPr>
            <w:tcW w:w="9570" w:type="dxa"/>
            <w:gridSpan w:val="2"/>
            <w:vAlign w:val="center"/>
          </w:tcPr>
          <w:p w14:paraId="2766AB54" w14:textId="0BE2FF5E" w:rsidR="00F71B8A" w:rsidRPr="00F71B8A" w:rsidRDefault="00F71B8A" w:rsidP="002613C9">
            <w:pPr>
              <w:ind w:firstLine="0"/>
              <w:jc w:val="center"/>
              <w:rPr>
                <w:rFonts w:ascii="宋体" w:hAnsi="宋体"/>
                <w:sz w:val="32"/>
                <w:szCs w:val="32"/>
              </w:rPr>
            </w:pPr>
          </w:p>
        </w:tc>
      </w:tr>
      <w:tr w:rsidR="00F71B8A" w14:paraId="6052665E" w14:textId="77777777" w:rsidTr="002613C9">
        <w:trPr>
          <w:trHeight w:val="567"/>
          <w:jc w:val="center"/>
        </w:trPr>
        <w:tc>
          <w:tcPr>
            <w:tcW w:w="9570" w:type="dxa"/>
            <w:gridSpan w:val="2"/>
            <w:vAlign w:val="center"/>
          </w:tcPr>
          <w:p w14:paraId="057B254B" w14:textId="35500C1C" w:rsidR="00F71B8A" w:rsidRDefault="00F71B8A" w:rsidP="00F71B8A">
            <w:pPr>
              <w:ind w:firstLine="0"/>
              <w:jc w:val="center"/>
              <w:rPr>
                <w:rFonts w:ascii="宋体" w:hAnsi="宋体"/>
                <w:sz w:val="32"/>
                <w:szCs w:val="32"/>
              </w:rPr>
            </w:pPr>
            <w:r>
              <w:rPr>
                <w:rFonts w:hint="eastAsia"/>
                <w:sz w:val="32"/>
                <w:szCs w:val="32"/>
              </w:rPr>
              <w:t>签署页</w:t>
            </w:r>
          </w:p>
        </w:tc>
      </w:tr>
      <w:tr w:rsidR="00F71B8A" w14:paraId="03BD815A" w14:textId="77777777" w:rsidTr="002613C9">
        <w:trPr>
          <w:trHeight w:val="567"/>
          <w:jc w:val="center"/>
        </w:trPr>
        <w:tc>
          <w:tcPr>
            <w:tcW w:w="9570" w:type="dxa"/>
            <w:gridSpan w:val="2"/>
            <w:vAlign w:val="center"/>
          </w:tcPr>
          <w:p w14:paraId="542DFFDC" w14:textId="60A1ABFE" w:rsidR="00F71B8A" w:rsidRDefault="00F71B8A" w:rsidP="002613C9">
            <w:pPr>
              <w:ind w:firstLine="0"/>
              <w:jc w:val="center"/>
              <w:rPr>
                <w:sz w:val="32"/>
                <w:szCs w:val="32"/>
              </w:rPr>
            </w:pPr>
          </w:p>
        </w:tc>
      </w:tr>
      <w:tr w:rsidR="00F71B8A" w14:paraId="6F7BAE9C" w14:textId="77777777" w:rsidTr="002613C9">
        <w:trPr>
          <w:trHeight w:val="567"/>
          <w:jc w:val="center"/>
        </w:trPr>
        <w:tc>
          <w:tcPr>
            <w:tcW w:w="9570" w:type="dxa"/>
            <w:gridSpan w:val="2"/>
            <w:vAlign w:val="center"/>
          </w:tcPr>
          <w:p w14:paraId="181818CA" w14:textId="77777777" w:rsidR="00F71B8A" w:rsidRDefault="00F71B8A" w:rsidP="002613C9">
            <w:pPr>
              <w:spacing w:line="500" w:lineRule="exact"/>
              <w:ind w:firstLine="0"/>
              <w:jc w:val="center"/>
              <w:rPr>
                <w:rFonts w:ascii="宋体" w:hAnsi="宋体"/>
                <w:sz w:val="32"/>
                <w:szCs w:val="32"/>
              </w:rPr>
            </w:pPr>
          </w:p>
        </w:tc>
      </w:tr>
      <w:tr w:rsidR="00F71B8A" w14:paraId="03686CE4" w14:textId="77777777" w:rsidTr="002613C9">
        <w:trPr>
          <w:trHeight w:val="567"/>
          <w:jc w:val="center"/>
        </w:trPr>
        <w:tc>
          <w:tcPr>
            <w:tcW w:w="9570" w:type="dxa"/>
            <w:gridSpan w:val="2"/>
            <w:vAlign w:val="center"/>
          </w:tcPr>
          <w:p w14:paraId="76E67D78" w14:textId="77777777" w:rsidR="00F71B8A" w:rsidRDefault="00F71B8A" w:rsidP="002613C9">
            <w:pPr>
              <w:spacing w:line="500" w:lineRule="exact"/>
              <w:ind w:firstLine="640"/>
              <w:jc w:val="center"/>
              <w:rPr>
                <w:rFonts w:ascii="宋体" w:hAnsi="宋体"/>
                <w:sz w:val="32"/>
                <w:szCs w:val="32"/>
              </w:rPr>
            </w:pPr>
          </w:p>
        </w:tc>
      </w:tr>
      <w:tr w:rsidR="00F71B8A" w14:paraId="4B21D91C" w14:textId="77777777" w:rsidTr="002613C9">
        <w:trPr>
          <w:trHeight w:val="567"/>
          <w:jc w:val="center"/>
        </w:trPr>
        <w:tc>
          <w:tcPr>
            <w:tcW w:w="9570" w:type="dxa"/>
            <w:gridSpan w:val="2"/>
            <w:vAlign w:val="center"/>
          </w:tcPr>
          <w:p w14:paraId="582629E3" w14:textId="77777777" w:rsidR="00F71B8A" w:rsidRDefault="00F71B8A" w:rsidP="002613C9">
            <w:pPr>
              <w:spacing w:line="500" w:lineRule="exact"/>
              <w:ind w:firstLine="640"/>
              <w:jc w:val="center"/>
              <w:rPr>
                <w:rFonts w:ascii="宋体" w:hAnsi="宋体"/>
                <w:sz w:val="32"/>
                <w:szCs w:val="32"/>
              </w:rPr>
            </w:pPr>
          </w:p>
        </w:tc>
      </w:tr>
      <w:tr w:rsidR="00F71B8A" w14:paraId="0F742722" w14:textId="77777777" w:rsidTr="002613C9">
        <w:trPr>
          <w:trHeight w:val="907"/>
          <w:jc w:val="center"/>
        </w:trPr>
        <w:tc>
          <w:tcPr>
            <w:tcW w:w="5212" w:type="dxa"/>
            <w:vAlign w:val="center"/>
          </w:tcPr>
          <w:p w14:paraId="6C92D35F" w14:textId="77777777" w:rsidR="00F71B8A" w:rsidRDefault="00F71B8A" w:rsidP="002613C9">
            <w:pPr>
              <w:ind w:firstLine="0"/>
              <w:jc w:val="center"/>
              <w:rPr>
                <w:rFonts w:ascii="宋体" w:hAnsi="宋体"/>
                <w:sz w:val="30"/>
                <w:szCs w:val="30"/>
              </w:rPr>
            </w:pPr>
            <w:r>
              <w:rPr>
                <w:rFonts w:ascii="宋体" w:hAnsi="宋体"/>
                <w:sz w:val="30"/>
                <w:szCs w:val="30"/>
              </w:rPr>
              <w:t>编  制：</w:t>
            </w:r>
            <w:r>
              <w:rPr>
                <w:rFonts w:ascii="宋体" w:hAnsi="宋体" w:hint="eastAsia"/>
                <w:sz w:val="30"/>
                <w:szCs w:val="30"/>
              </w:rPr>
              <w:t xml:space="preserve"> </w:t>
            </w:r>
          </w:p>
        </w:tc>
        <w:tc>
          <w:tcPr>
            <w:tcW w:w="4358" w:type="dxa"/>
            <w:vAlign w:val="center"/>
          </w:tcPr>
          <w:p w14:paraId="57C3D94C" w14:textId="77777777" w:rsidR="00F71B8A" w:rsidRDefault="00F71B8A" w:rsidP="002613C9">
            <w:pPr>
              <w:ind w:firstLineChars="123" w:firstLine="369"/>
              <w:rPr>
                <w:rFonts w:ascii="宋体" w:hAnsi="宋体"/>
                <w:sz w:val="30"/>
                <w:szCs w:val="30"/>
              </w:rPr>
            </w:pPr>
            <w:r>
              <w:rPr>
                <w:rFonts w:ascii="宋体" w:hAnsi="宋体"/>
                <w:sz w:val="30"/>
                <w:szCs w:val="30"/>
              </w:rPr>
              <w:t>日期：</w:t>
            </w:r>
          </w:p>
        </w:tc>
      </w:tr>
      <w:tr w:rsidR="00F71B8A" w14:paraId="78EAE7E2" w14:textId="77777777" w:rsidTr="002613C9">
        <w:trPr>
          <w:trHeight w:val="907"/>
          <w:jc w:val="center"/>
        </w:trPr>
        <w:tc>
          <w:tcPr>
            <w:tcW w:w="5212" w:type="dxa"/>
            <w:vAlign w:val="center"/>
          </w:tcPr>
          <w:p w14:paraId="760DF3C1" w14:textId="77777777" w:rsidR="00F71B8A" w:rsidRDefault="00F71B8A" w:rsidP="002613C9">
            <w:pPr>
              <w:ind w:firstLine="0"/>
              <w:jc w:val="center"/>
              <w:rPr>
                <w:rFonts w:ascii="宋体" w:hAnsi="宋体"/>
                <w:sz w:val="30"/>
                <w:szCs w:val="30"/>
              </w:rPr>
            </w:pPr>
            <w:r>
              <w:rPr>
                <w:rFonts w:ascii="宋体" w:hAnsi="宋体"/>
                <w:sz w:val="30"/>
                <w:szCs w:val="30"/>
              </w:rPr>
              <w:t>校  对：</w:t>
            </w:r>
          </w:p>
        </w:tc>
        <w:tc>
          <w:tcPr>
            <w:tcW w:w="4358" w:type="dxa"/>
            <w:vAlign w:val="center"/>
          </w:tcPr>
          <w:p w14:paraId="104D19FE" w14:textId="77777777" w:rsidR="00F71B8A" w:rsidRDefault="00F71B8A" w:rsidP="002613C9">
            <w:pPr>
              <w:ind w:firstLineChars="123" w:firstLine="369"/>
              <w:rPr>
                <w:rFonts w:ascii="宋体" w:hAnsi="宋体"/>
                <w:sz w:val="30"/>
                <w:szCs w:val="30"/>
              </w:rPr>
            </w:pPr>
            <w:r>
              <w:rPr>
                <w:rFonts w:ascii="宋体" w:hAnsi="宋体"/>
                <w:sz w:val="30"/>
                <w:szCs w:val="30"/>
              </w:rPr>
              <w:t>日期：</w:t>
            </w:r>
          </w:p>
        </w:tc>
      </w:tr>
      <w:tr w:rsidR="00F71B8A" w14:paraId="6C90C04E" w14:textId="77777777" w:rsidTr="002613C9">
        <w:trPr>
          <w:trHeight w:val="907"/>
          <w:jc w:val="center"/>
        </w:trPr>
        <w:tc>
          <w:tcPr>
            <w:tcW w:w="5212" w:type="dxa"/>
            <w:vAlign w:val="center"/>
          </w:tcPr>
          <w:p w14:paraId="66CEB54C" w14:textId="77777777" w:rsidR="00F71B8A" w:rsidRDefault="00F71B8A" w:rsidP="002613C9">
            <w:pPr>
              <w:ind w:firstLine="0"/>
              <w:jc w:val="center"/>
              <w:rPr>
                <w:rFonts w:ascii="宋体" w:hAnsi="宋体"/>
                <w:sz w:val="30"/>
                <w:szCs w:val="30"/>
              </w:rPr>
            </w:pPr>
            <w:r>
              <w:rPr>
                <w:rFonts w:ascii="宋体" w:hAnsi="宋体"/>
                <w:sz w:val="30"/>
                <w:szCs w:val="30"/>
              </w:rPr>
              <w:t>审  定：</w:t>
            </w:r>
          </w:p>
        </w:tc>
        <w:tc>
          <w:tcPr>
            <w:tcW w:w="4358" w:type="dxa"/>
            <w:vAlign w:val="center"/>
          </w:tcPr>
          <w:p w14:paraId="230E098A" w14:textId="77777777" w:rsidR="00F71B8A" w:rsidRDefault="00F71B8A" w:rsidP="002613C9">
            <w:pPr>
              <w:ind w:firstLineChars="123" w:firstLine="369"/>
              <w:rPr>
                <w:rFonts w:ascii="宋体" w:hAnsi="宋体"/>
                <w:sz w:val="30"/>
                <w:szCs w:val="30"/>
              </w:rPr>
            </w:pPr>
            <w:r>
              <w:rPr>
                <w:rFonts w:ascii="宋体" w:hAnsi="宋体"/>
                <w:sz w:val="30"/>
                <w:szCs w:val="30"/>
              </w:rPr>
              <w:t>日期：</w:t>
            </w:r>
          </w:p>
        </w:tc>
      </w:tr>
      <w:tr w:rsidR="00F71B8A" w14:paraId="0500B212" w14:textId="77777777" w:rsidTr="002613C9">
        <w:trPr>
          <w:trHeight w:val="907"/>
          <w:jc w:val="center"/>
        </w:trPr>
        <w:tc>
          <w:tcPr>
            <w:tcW w:w="5212" w:type="dxa"/>
            <w:vAlign w:val="center"/>
          </w:tcPr>
          <w:p w14:paraId="082E73FD" w14:textId="77777777" w:rsidR="00F71B8A" w:rsidRDefault="00F71B8A" w:rsidP="002613C9">
            <w:pPr>
              <w:ind w:firstLine="0"/>
              <w:jc w:val="center"/>
              <w:rPr>
                <w:rFonts w:ascii="宋体" w:hAnsi="宋体"/>
                <w:sz w:val="30"/>
                <w:szCs w:val="30"/>
              </w:rPr>
            </w:pPr>
            <w:r>
              <w:rPr>
                <w:rFonts w:ascii="宋体" w:hAnsi="宋体"/>
                <w:sz w:val="30"/>
                <w:szCs w:val="30"/>
              </w:rPr>
              <w:t>标  审</w:t>
            </w:r>
            <w:r>
              <w:rPr>
                <w:rFonts w:ascii="宋体" w:hAnsi="宋体" w:hint="eastAsia"/>
                <w:sz w:val="30"/>
                <w:szCs w:val="30"/>
              </w:rPr>
              <w:t>：</w:t>
            </w:r>
          </w:p>
        </w:tc>
        <w:tc>
          <w:tcPr>
            <w:tcW w:w="4358" w:type="dxa"/>
            <w:vAlign w:val="center"/>
          </w:tcPr>
          <w:p w14:paraId="792469ED" w14:textId="77777777" w:rsidR="00F71B8A" w:rsidRDefault="00F71B8A" w:rsidP="002613C9">
            <w:pPr>
              <w:ind w:firstLineChars="123" w:firstLine="369"/>
              <w:rPr>
                <w:rFonts w:ascii="宋体" w:hAnsi="宋体"/>
                <w:sz w:val="30"/>
                <w:szCs w:val="30"/>
              </w:rPr>
            </w:pPr>
            <w:r>
              <w:rPr>
                <w:rFonts w:ascii="宋体" w:hAnsi="宋体"/>
                <w:sz w:val="30"/>
                <w:szCs w:val="30"/>
              </w:rPr>
              <w:t>日期：</w:t>
            </w:r>
          </w:p>
        </w:tc>
      </w:tr>
      <w:tr w:rsidR="00F71B8A" w14:paraId="1BCC59D5" w14:textId="77777777" w:rsidTr="002613C9">
        <w:trPr>
          <w:trHeight w:val="907"/>
          <w:jc w:val="center"/>
        </w:trPr>
        <w:tc>
          <w:tcPr>
            <w:tcW w:w="5212" w:type="dxa"/>
            <w:vAlign w:val="center"/>
          </w:tcPr>
          <w:p w14:paraId="06BC1184" w14:textId="77777777" w:rsidR="00F71B8A" w:rsidRDefault="00F71B8A" w:rsidP="002613C9">
            <w:pPr>
              <w:ind w:firstLine="0"/>
              <w:jc w:val="center"/>
              <w:rPr>
                <w:rFonts w:ascii="宋体" w:hAnsi="宋体"/>
                <w:sz w:val="30"/>
                <w:szCs w:val="30"/>
              </w:rPr>
            </w:pPr>
            <w:r>
              <w:rPr>
                <w:rFonts w:ascii="宋体" w:hAnsi="宋体"/>
                <w:sz w:val="30"/>
                <w:szCs w:val="30"/>
              </w:rPr>
              <w:t>批  准：</w:t>
            </w:r>
          </w:p>
        </w:tc>
        <w:tc>
          <w:tcPr>
            <w:tcW w:w="4358" w:type="dxa"/>
            <w:vAlign w:val="center"/>
          </w:tcPr>
          <w:p w14:paraId="77F8B889" w14:textId="77777777" w:rsidR="00F71B8A" w:rsidRDefault="00F71B8A" w:rsidP="002613C9">
            <w:pPr>
              <w:ind w:firstLineChars="123" w:firstLine="369"/>
              <w:rPr>
                <w:rFonts w:ascii="宋体" w:hAnsi="宋体"/>
                <w:sz w:val="30"/>
                <w:szCs w:val="30"/>
              </w:rPr>
            </w:pPr>
            <w:r>
              <w:rPr>
                <w:rFonts w:ascii="宋体" w:hAnsi="宋体"/>
                <w:sz w:val="30"/>
                <w:szCs w:val="30"/>
              </w:rPr>
              <w:t>日期：</w:t>
            </w:r>
          </w:p>
        </w:tc>
      </w:tr>
      <w:bookmarkEnd w:id="0"/>
    </w:tbl>
    <w:p w14:paraId="20D59CCF" w14:textId="77777777" w:rsidR="00646DF2" w:rsidRDefault="00646DF2">
      <w:pPr>
        <w:spacing w:afterLines="100" w:after="240"/>
        <w:ind w:firstLine="0"/>
        <w:rPr>
          <w:rFonts w:ascii="宋体" w:hAnsi="宋体"/>
          <w:bCs/>
          <w:sz w:val="52"/>
          <w:szCs w:val="52"/>
        </w:rPr>
      </w:pPr>
    </w:p>
    <w:p w14:paraId="790DBBB6" w14:textId="7B0BFC85" w:rsidR="000D7075" w:rsidRDefault="000D7075" w:rsidP="000D7075">
      <w:pPr>
        <w:tabs>
          <w:tab w:val="left" w:pos="2205"/>
        </w:tabs>
        <w:spacing w:before="120"/>
        <w:ind w:firstLine="0"/>
        <w:rPr>
          <w:rFonts w:ascii="黑体" w:eastAsia="黑体" w:hAnsi="黑体"/>
          <w:sz w:val="32"/>
          <w:szCs w:val="30"/>
        </w:rPr>
      </w:pPr>
    </w:p>
    <w:p w14:paraId="23B3D8F8" w14:textId="77777777" w:rsidR="00646DF2" w:rsidRPr="006411E5" w:rsidRDefault="006B3826" w:rsidP="006411E5">
      <w:pPr>
        <w:tabs>
          <w:tab w:val="left" w:pos="2205"/>
        </w:tabs>
        <w:spacing w:before="120"/>
        <w:ind w:firstLineChars="200" w:firstLine="640"/>
        <w:jc w:val="center"/>
        <w:rPr>
          <w:rFonts w:ascii="黑体" w:eastAsia="黑体"/>
          <w:sz w:val="32"/>
          <w:szCs w:val="32"/>
          <w:u w:val="single"/>
        </w:rPr>
      </w:pPr>
      <w:r w:rsidRPr="000D7075">
        <w:rPr>
          <w:rFonts w:ascii="黑体" w:eastAsia="黑体" w:hAnsi="黑体"/>
          <w:sz w:val="32"/>
          <w:szCs w:val="30"/>
        </w:rPr>
        <w:br w:type="page"/>
      </w:r>
      <w:r w:rsidRPr="006411E5">
        <w:rPr>
          <w:rFonts w:ascii="黑体" w:eastAsia="黑体" w:hint="eastAsia"/>
          <w:sz w:val="32"/>
          <w:szCs w:val="32"/>
        </w:rPr>
        <w:lastRenderedPageBreak/>
        <w:t>文档修改记录</w:t>
      </w:r>
    </w:p>
    <w:tbl>
      <w:tblPr>
        <w:tblW w:w="92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48"/>
        <w:gridCol w:w="3990"/>
        <w:gridCol w:w="1260"/>
        <w:gridCol w:w="1376"/>
        <w:gridCol w:w="1654"/>
      </w:tblGrid>
      <w:tr w:rsidR="00646DF2" w14:paraId="2662F61A" w14:textId="77777777">
        <w:tc>
          <w:tcPr>
            <w:tcW w:w="948" w:type="dxa"/>
            <w:tcBorders>
              <w:top w:val="single" w:sz="12" w:space="0" w:color="000000"/>
              <w:bottom w:val="single" w:sz="12" w:space="0" w:color="000000"/>
              <w:right w:val="single" w:sz="4" w:space="0" w:color="000000"/>
            </w:tcBorders>
          </w:tcPr>
          <w:p w14:paraId="57E2CB04" w14:textId="77777777" w:rsidR="00646DF2" w:rsidRPr="006411E5" w:rsidRDefault="006B3826" w:rsidP="00E87756">
            <w:pPr>
              <w:spacing w:beforeLines="20" w:before="48" w:afterLines="20" w:after="48"/>
              <w:ind w:firstLine="0"/>
              <w:jc w:val="center"/>
              <w:rPr>
                <w:rFonts w:ascii="宋体" w:hAnsi="宋体"/>
              </w:rPr>
            </w:pPr>
            <w:r w:rsidRPr="006411E5">
              <w:rPr>
                <w:rFonts w:ascii="宋体" w:hAnsi="宋体" w:hint="eastAsia"/>
              </w:rPr>
              <w:t>版本号</w:t>
            </w:r>
          </w:p>
        </w:tc>
        <w:tc>
          <w:tcPr>
            <w:tcW w:w="3990" w:type="dxa"/>
            <w:tcBorders>
              <w:top w:val="single" w:sz="12" w:space="0" w:color="000000"/>
              <w:left w:val="single" w:sz="4" w:space="0" w:color="000000"/>
              <w:bottom w:val="single" w:sz="12" w:space="0" w:color="000000"/>
              <w:right w:val="single" w:sz="4" w:space="0" w:color="000000"/>
            </w:tcBorders>
          </w:tcPr>
          <w:p w14:paraId="32934F5E" w14:textId="77777777" w:rsidR="00646DF2" w:rsidRPr="006411E5" w:rsidRDefault="006B3826" w:rsidP="00E87756">
            <w:pPr>
              <w:spacing w:beforeLines="20" w:before="48" w:afterLines="20" w:after="48"/>
              <w:jc w:val="center"/>
              <w:rPr>
                <w:rFonts w:ascii="宋体" w:hAnsi="宋体"/>
              </w:rPr>
            </w:pPr>
            <w:r w:rsidRPr="006411E5">
              <w:rPr>
                <w:rFonts w:ascii="宋体" w:hAnsi="宋体" w:hint="eastAsia"/>
              </w:rPr>
              <w:t>修改内容描述</w:t>
            </w:r>
          </w:p>
        </w:tc>
        <w:tc>
          <w:tcPr>
            <w:tcW w:w="1260" w:type="dxa"/>
            <w:tcBorders>
              <w:top w:val="single" w:sz="12" w:space="0" w:color="000000"/>
              <w:left w:val="single" w:sz="4" w:space="0" w:color="000000"/>
              <w:bottom w:val="single" w:sz="12" w:space="0" w:color="000000"/>
              <w:right w:val="single" w:sz="4" w:space="0" w:color="000000"/>
            </w:tcBorders>
          </w:tcPr>
          <w:p w14:paraId="585886BD" w14:textId="77777777" w:rsidR="00646DF2" w:rsidRPr="006411E5" w:rsidRDefault="006B3826" w:rsidP="00E87756">
            <w:pPr>
              <w:spacing w:beforeLines="20" w:before="48" w:afterLines="20" w:after="48"/>
              <w:ind w:firstLine="0"/>
              <w:jc w:val="center"/>
              <w:rPr>
                <w:rFonts w:ascii="宋体" w:hAnsi="宋体"/>
              </w:rPr>
            </w:pPr>
            <w:r w:rsidRPr="006411E5">
              <w:rPr>
                <w:rFonts w:ascii="宋体" w:hAnsi="宋体" w:hint="eastAsia"/>
              </w:rPr>
              <w:t>修改人</w:t>
            </w:r>
          </w:p>
        </w:tc>
        <w:tc>
          <w:tcPr>
            <w:tcW w:w="1376" w:type="dxa"/>
            <w:tcBorders>
              <w:top w:val="single" w:sz="12" w:space="0" w:color="000000"/>
              <w:left w:val="single" w:sz="4" w:space="0" w:color="000000"/>
              <w:bottom w:val="single" w:sz="12" w:space="0" w:color="000000"/>
              <w:right w:val="single" w:sz="4" w:space="0" w:color="000000"/>
            </w:tcBorders>
          </w:tcPr>
          <w:p w14:paraId="5735E656" w14:textId="77777777" w:rsidR="00646DF2" w:rsidRPr="006411E5" w:rsidRDefault="006B3826" w:rsidP="00E87756">
            <w:pPr>
              <w:spacing w:beforeLines="20" w:before="48" w:afterLines="20" w:after="48"/>
              <w:ind w:firstLine="0"/>
              <w:jc w:val="center"/>
              <w:rPr>
                <w:rFonts w:ascii="宋体" w:hAnsi="宋体"/>
              </w:rPr>
            </w:pPr>
            <w:r w:rsidRPr="006411E5">
              <w:rPr>
                <w:rFonts w:ascii="宋体" w:hAnsi="宋体" w:hint="eastAsia"/>
              </w:rPr>
              <w:t>日期</w:t>
            </w:r>
          </w:p>
        </w:tc>
        <w:tc>
          <w:tcPr>
            <w:tcW w:w="1654" w:type="dxa"/>
            <w:tcBorders>
              <w:top w:val="single" w:sz="12" w:space="0" w:color="000000"/>
              <w:left w:val="single" w:sz="4" w:space="0" w:color="000000"/>
              <w:bottom w:val="single" w:sz="12" w:space="0" w:color="000000"/>
            </w:tcBorders>
          </w:tcPr>
          <w:p w14:paraId="49D25DBD" w14:textId="77777777" w:rsidR="00646DF2" w:rsidRPr="006411E5" w:rsidRDefault="006B3826" w:rsidP="00E87756">
            <w:pPr>
              <w:spacing w:beforeLines="20" w:before="48" w:afterLines="20" w:after="48"/>
              <w:ind w:firstLine="0"/>
              <w:jc w:val="center"/>
              <w:rPr>
                <w:rFonts w:ascii="宋体" w:hAnsi="宋体"/>
              </w:rPr>
            </w:pPr>
            <w:r w:rsidRPr="006411E5">
              <w:rPr>
                <w:rFonts w:ascii="宋体" w:hAnsi="宋体" w:hint="eastAsia"/>
              </w:rPr>
              <w:t>备注</w:t>
            </w:r>
          </w:p>
        </w:tc>
      </w:tr>
      <w:tr w:rsidR="00646DF2" w14:paraId="371B0322" w14:textId="77777777">
        <w:tc>
          <w:tcPr>
            <w:tcW w:w="948" w:type="dxa"/>
            <w:tcBorders>
              <w:top w:val="single" w:sz="12" w:space="0" w:color="000000"/>
            </w:tcBorders>
            <w:vAlign w:val="center"/>
          </w:tcPr>
          <w:p w14:paraId="3D880023" w14:textId="608FB9FC" w:rsidR="00646DF2" w:rsidRPr="006411E5" w:rsidRDefault="0050196D" w:rsidP="00E87756">
            <w:pPr>
              <w:spacing w:beforeLines="20" w:before="48" w:afterLines="20" w:after="48"/>
              <w:ind w:firstLine="0"/>
              <w:jc w:val="center"/>
            </w:pPr>
            <w:r w:rsidRPr="006411E5">
              <w:t>1.0</w:t>
            </w:r>
          </w:p>
        </w:tc>
        <w:tc>
          <w:tcPr>
            <w:tcW w:w="3990" w:type="dxa"/>
            <w:tcBorders>
              <w:top w:val="single" w:sz="12" w:space="0" w:color="000000"/>
            </w:tcBorders>
          </w:tcPr>
          <w:p w14:paraId="257A1D80" w14:textId="1D94135C" w:rsidR="00646DF2" w:rsidRPr="00E87756" w:rsidRDefault="0050196D" w:rsidP="00E87756">
            <w:pPr>
              <w:spacing w:beforeLines="20" w:before="48" w:afterLines="20" w:after="48"/>
              <w:ind w:firstLine="0"/>
              <w:jc w:val="center"/>
            </w:pPr>
            <w:r w:rsidRPr="00E87756">
              <w:rPr>
                <w:rFonts w:hint="eastAsia"/>
              </w:rPr>
              <w:t>创建文件</w:t>
            </w:r>
          </w:p>
        </w:tc>
        <w:tc>
          <w:tcPr>
            <w:tcW w:w="1260" w:type="dxa"/>
            <w:tcBorders>
              <w:top w:val="single" w:sz="12" w:space="0" w:color="000000"/>
            </w:tcBorders>
            <w:vAlign w:val="center"/>
          </w:tcPr>
          <w:p w14:paraId="58CA88B9" w14:textId="3D8F87C8" w:rsidR="00646DF2" w:rsidRPr="00E87756" w:rsidRDefault="0050196D" w:rsidP="00E87756">
            <w:pPr>
              <w:spacing w:beforeLines="20" w:before="48" w:afterLines="20" w:after="48"/>
              <w:ind w:firstLine="0"/>
              <w:jc w:val="center"/>
            </w:pPr>
            <w:r w:rsidRPr="00E87756">
              <w:rPr>
                <w:rFonts w:hint="eastAsia"/>
              </w:rPr>
              <w:t>陈喆</w:t>
            </w:r>
          </w:p>
        </w:tc>
        <w:tc>
          <w:tcPr>
            <w:tcW w:w="1376" w:type="dxa"/>
            <w:tcBorders>
              <w:top w:val="single" w:sz="12" w:space="0" w:color="000000"/>
            </w:tcBorders>
            <w:vAlign w:val="center"/>
          </w:tcPr>
          <w:p w14:paraId="6CEBF726" w14:textId="3631DB93" w:rsidR="00646DF2" w:rsidRPr="006411E5" w:rsidRDefault="0050196D" w:rsidP="00E87756">
            <w:pPr>
              <w:spacing w:beforeLines="20" w:before="48" w:afterLines="20" w:after="48"/>
              <w:ind w:firstLine="0"/>
              <w:jc w:val="center"/>
            </w:pPr>
            <w:r w:rsidRPr="006411E5">
              <w:rPr>
                <w:rFonts w:hint="eastAsia"/>
              </w:rPr>
              <w:t>2</w:t>
            </w:r>
            <w:r w:rsidRPr="006411E5">
              <w:t>021.10.10</w:t>
            </w:r>
          </w:p>
        </w:tc>
        <w:tc>
          <w:tcPr>
            <w:tcW w:w="1654" w:type="dxa"/>
            <w:tcBorders>
              <w:top w:val="single" w:sz="12" w:space="0" w:color="000000"/>
            </w:tcBorders>
          </w:tcPr>
          <w:p w14:paraId="337553C2" w14:textId="77777777" w:rsidR="00646DF2" w:rsidRPr="00E87756" w:rsidRDefault="00646DF2" w:rsidP="00E87756">
            <w:pPr>
              <w:spacing w:beforeLines="20" w:before="48" w:afterLines="20" w:after="48"/>
              <w:jc w:val="center"/>
            </w:pPr>
          </w:p>
        </w:tc>
      </w:tr>
      <w:tr w:rsidR="00646DF2" w14:paraId="48BCA829" w14:textId="77777777">
        <w:tc>
          <w:tcPr>
            <w:tcW w:w="948" w:type="dxa"/>
            <w:vAlign w:val="center"/>
          </w:tcPr>
          <w:p w14:paraId="2253F809" w14:textId="77777777" w:rsidR="00646DF2" w:rsidRPr="00283166" w:rsidRDefault="00646DF2" w:rsidP="006411E5">
            <w:pPr>
              <w:spacing w:beforeLines="20" w:before="48" w:afterLines="20" w:after="48"/>
              <w:ind w:firstLine="0"/>
              <w:jc w:val="center"/>
              <w:rPr>
                <w:rFonts w:ascii="宋体" w:hAnsi="宋体"/>
                <w:sz w:val="21"/>
                <w:szCs w:val="21"/>
              </w:rPr>
            </w:pPr>
          </w:p>
        </w:tc>
        <w:tc>
          <w:tcPr>
            <w:tcW w:w="3990" w:type="dxa"/>
          </w:tcPr>
          <w:p w14:paraId="0A5F2C18"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260" w:type="dxa"/>
            <w:vAlign w:val="center"/>
          </w:tcPr>
          <w:p w14:paraId="002B3864"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376" w:type="dxa"/>
            <w:vAlign w:val="center"/>
          </w:tcPr>
          <w:p w14:paraId="151EF320"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654" w:type="dxa"/>
          </w:tcPr>
          <w:p w14:paraId="5F61DF34" w14:textId="77777777" w:rsidR="00646DF2" w:rsidRPr="00283166" w:rsidRDefault="00646DF2" w:rsidP="006411E5">
            <w:pPr>
              <w:spacing w:beforeLines="20" w:before="48" w:afterLines="20" w:after="48"/>
              <w:jc w:val="center"/>
              <w:rPr>
                <w:rFonts w:ascii="宋体" w:hAnsi="宋体"/>
                <w:sz w:val="21"/>
                <w:szCs w:val="21"/>
              </w:rPr>
            </w:pPr>
          </w:p>
        </w:tc>
      </w:tr>
      <w:tr w:rsidR="00646DF2" w14:paraId="3AC5A503" w14:textId="77777777">
        <w:tc>
          <w:tcPr>
            <w:tcW w:w="948" w:type="dxa"/>
          </w:tcPr>
          <w:p w14:paraId="088C09E2" w14:textId="77777777" w:rsidR="00646DF2" w:rsidRPr="00283166" w:rsidRDefault="00646DF2" w:rsidP="006411E5">
            <w:pPr>
              <w:spacing w:beforeLines="20" w:before="48" w:afterLines="20" w:after="48"/>
              <w:ind w:firstLine="0"/>
              <w:jc w:val="center"/>
              <w:rPr>
                <w:rFonts w:ascii="宋体" w:hAnsi="宋体"/>
                <w:sz w:val="21"/>
                <w:szCs w:val="21"/>
              </w:rPr>
            </w:pPr>
          </w:p>
        </w:tc>
        <w:tc>
          <w:tcPr>
            <w:tcW w:w="3990" w:type="dxa"/>
          </w:tcPr>
          <w:p w14:paraId="7F63E689"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260" w:type="dxa"/>
          </w:tcPr>
          <w:p w14:paraId="369001E4"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376" w:type="dxa"/>
          </w:tcPr>
          <w:p w14:paraId="4DA565DD"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654" w:type="dxa"/>
          </w:tcPr>
          <w:p w14:paraId="5D41A78D" w14:textId="77777777" w:rsidR="00646DF2" w:rsidRPr="00283166" w:rsidRDefault="00646DF2" w:rsidP="006411E5">
            <w:pPr>
              <w:spacing w:beforeLines="20" w:before="48" w:afterLines="20" w:after="48"/>
              <w:jc w:val="center"/>
              <w:rPr>
                <w:rFonts w:ascii="宋体" w:hAnsi="宋体"/>
                <w:sz w:val="21"/>
                <w:szCs w:val="21"/>
              </w:rPr>
            </w:pPr>
          </w:p>
        </w:tc>
      </w:tr>
      <w:tr w:rsidR="00646DF2" w14:paraId="4B3ABDA5" w14:textId="77777777">
        <w:tc>
          <w:tcPr>
            <w:tcW w:w="948" w:type="dxa"/>
            <w:vAlign w:val="center"/>
          </w:tcPr>
          <w:p w14:paraId="4B58474B" w14:textId="77777777" w:rsidR="00646DF2" w:rsidRPr="00283166" w:rsidRDefault="00646DF2" w:rsidP="006411E5">
            <w:pPr>
              <w:spacing w:beforeLines="20" w:before="48" w:afterLines="20" w:after="48"/>
              <w:ind w:firstLine="0"/>
              <w:jc w:val="center"/>
              <w:rPr>
                <w:rFonts w:ascii="宋体" w:hAnsi="宋体"/>
                <w:sz w:val="21"/>
                <w:szCs w:val="21"/>
              </w:rPr>
            </w:pPr>
          </w:p>
        </w:tc>
        <w:tc>
          <w:tcPr>
            <w:tcW w:w="3990" w:type="dxa"/>
            <w:vAlign w:val="center"/>
          </w:tcPr>
          <w:p w14:paraId="14B3F4F8"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260" w:type="dxa"/>
            <w:vAlign w:val="center"/>
          </w:tcPr>
          <w:p w14:paraId="56C99713"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376" w:type="dxa"/>
            <w:vAlign w:val="center"/>
          </w:tcPr>
          <w:p w14:paraId="0EB58A99"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654" w:type="dxa"/>
          </w:tcPr>
          <w:p w14:paraId="6592C920" w14:textId="77777777" w:rsidR="00646DF2" w:rsidRPr="00283166" w:rsidRDefault="00646DF2" w:rsidP="006411E5">
            <w:pPr>
              <w:spacing w:beforeLines="20" w:before="48" w:afterLines="20" w:after="48"/>
              <w:jc w:val="center"/>
              <w:rPr>
                <w:rFonts w:ascii="宋体" w:hAnsi="宋体"/>
                <w:sz w:val="21"/>
                <w:szCs w:val="21"/>
              </w:rPr>
            </w:pPr>
          </w:p>
        </w:tc>
      </w:tr>
      <w:tr w:rsidR="00646DF2" w14:paraId="27A1858F" w14:textId="77777777">
        <w:tc>
          <w:tcPr>
            <w:tcW w:w="948" w:type="dxa"/>
            <w:vAlign w:val="center"/>
          </w:tcPr>
          <w:p w14:paraId="278A47CC" w14:textId="77777777" w:rsidR="00646DF2" w:rsidRPr="00283166" w:rsidRDefault="00646DF2" w:rsidP="006411E5">
            <w:pPr>
              <w:spacing w:beforeLines="20" w:before="48" w:afterLines="20" w:after="48"/>
              <w:ind w:firstLine="0"/>
              <w:jc w:val="center"/>
              <w:rPr>
                <w:rFonts w:ascii="宋体" w:hAnsi="宋体"/>
                <w:sz w:val="21"/>
                <w:szCs w:val="21"/>
              </w:rPr>
            </w:pPr>
          </w:p>
        </w:tc>
        <w:tc>
          <w:tcPr>
            <w:tcW w:w="3990" w:type="dxa"/>
            <w:vAlign w:val="center"/>
          </w:tcPr>
          <w:p w14:paraId="7EF12350"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260" w:type="dxa"/>
            <w:vAlign w:val="center"/>
          </w:tcPr>
          <w:p w14:paraId="03E4BBD6"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376" w:type="dxa"/>
            <w:vAlign w:val="center"/>
          </w:tcPr>
          <w:p w14:paraId="7906B94F"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654" w:type="dxa"/>
          </w:tcPr>
          <w:p w14:paraId="12001139" w14:textId="77777777" w:rsidR="00646DF2" w:rsidRPr="00283166" w:rsidRDefault="00646DF2" w:rsidP="006411E5">
            <w:pPr>
              <w:spacing w:beforeLines="20" w:before="48" w:afterLines="20" w:after="48"/>
              <w:jc w:val="center"/>
              <w:rPr>
                <w:rFonts w:ascii="宋体" w:hAnsi="宋体"/>
                <w:sz w:val="21"/>
                <w:szCs w:val="21"/>
              </w:rPr>
            </w:pPr>
          </w:p>
        </w:tc>
      </w:tr>
      <w:tr w:rsidR="00646DF2" w14:paraId="14EC367C" w14:textId="77777777">
        <w:tc>
          <w:tcPr>
            <w:tcW w:w="948" w:type="dxa"/>
            <w:vAlign w:val="center"/>
          </w:tcPr>
          <w:p w14:paraId="7A8D8E38" w14:textId="77777777" w:rsidR="00646DF2" w:rsidRPr="00283166" w:rsidRDefault="00646DF2" w:rsidP="006411E5">
            <w:pPr>
              <w:spacing w:beforeLines="20" w:before="48" w:afterLines="20" w:after="48"/>
              <w:ind w:firstLine="0"/>
              <w:jc w:val="center"/>
              <w:rPr>
                <w:rFonts w:ascii="宋体" w:hAnsi="宋体"/>
                <w:sz w:val="21"/>
                <w:szCs w:val="21"/>
              </w:rPr>
            </w:pPr>
          </w:p>
        </w:tc>
        <w:tc>
          <w:tcPr>
            <w:tcW w:w="3990" w:type="dxa"/>
            <w:vAlign w:val="center"/>
          </w:tcPr>
          <w:p w14:paraId="2396014B"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260" w:type="dxa"/>
            <w:vAlign w:val="center"/>
          </w:tcPr>
          <w:p w14:paraId="4CBC52F7"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376" w:type="dxa"/>
            <w:vAlign w:val="center"/>
          </w:tcPr>
          <w:p w14:paraId="6FC7BAD3" w14:textId="77777777" w:rsidR="00646DF2" w:rsidRPr="00283166" w:rsidRDefault="00646DF2" w:rsidP="006411E5">
            <w:pPr>
              <w:spacing w:beforeLines="20" w:before="48" w:afterLines="20" w:after="48"/>
              <w:ind w:firstLine="0"/>
              <w:jc w:val="center"/>
              <w:rPr>
                <w:rFonts w:ascii="宋体" w:hAnsi="宋体"/>
                <w:sz w:val="21"/>
                <w:szCs w:val="21"/>
              </w:rPr>
            </w:pPr>
          </w:p>
        </w:tc>
        <w:tc>
          <w:tcPr>
            <w:tcW w:w="1654" w:type="dxa"/>
          </w:tcPr>
          <w:p w14:paraId="5C571C79" w14:textId="77777777" w:rsidR="00646DF2" w:rsidRPr="00283166" w:rsidRDefault="00646DF2" w:rsidP="006411E5">
            <w:pPr>
              <w:spacing w:beforeLines="20" w:before="48" w:afterLines="20" w:after="48"/>
              <w:jc w:val="center"/>
              <w:rPr>
                <w:rFonts w:ascii="宋体" w:hAnsi="宋体"/>
                <w:sz w:val="21"/>
                <w:szCs w:val="21"/>
              </w:rPr>
            </w:pPr>
          </w:p>
        </w:tc>
      </w:tr>
      <w:tr w:rsidR="00646DF2" w14:paraId="1017C972" w14:textId="77777777">
        <w:tc>
          <w:tcPr>
            <w:tcW w:w="948" w:type="dxa"/>
          </w:tcPr>
          <w:p w14:paraId="44F2F56F"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37BE7A9E"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2172CA54"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4BC8C491"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7029D686" w14:textId="77777777" w:rsidR="00646DF2" w:rsidRPr="00283166" w:rsidRDefault="00646DF2" w:rsidP="006411E5">
            <w:pPr>
              <w:spacing w:beforeLines="20" w:before="48" w:afterLines="20" w:after="48"/>
              <w:jc w:val="center"/>
              <w:rPr>
                <w:rFonts w:ascii="宋体" w:hAnsi="宋体"/>
                <w:sz w:val="21"/>
                <w:szCs w:val="21"/>
              </w:rPr>
            </w:pPr>
          </w:p>
        </w:tc>
      </w:tr>
      <w:tr w:rsidR="00646DF2" w14:paraId="751DAF80" w14:textId="77777777">
        <w:tc>
          <w:tcPr>
            <w:tcW w:w="948" w:type="dxa"/>
          </w:tcPr>
          <w:p w14:paraId="7B97CA24"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0932BBF8"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7A61DA5A"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1702B6EB"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5E301189" w14:textId="77777777" w:rsidR="00646DF2" w:rsidRPr="00283166" w:rsidRDefault="00646DF2" w:rsidP="006411E5">
            <w:pPr>
              <w:spacing w:beforeLines="20" w:before="48" w:afterLines="20" w:after="48"/>
              <w:jc w:val="center"/>
              <w:rPr>
                <w:rFonts w:ascii="宋体" w:hAnsi="宋体"/>
                <w:sz w:val="21"/>
                <w:szCs w:val="21"/>
              </w:rPr>
            </w:pPr>
          </w:p>
        </w:tc>
      </w:tr>
      <w:tr w:rsidR="00646DF2" w14:paraId="1DD710A8" w14:textId="77777777">
        <w:tc>
          <w:tcPr>
            <w:tcW w:w="948" w:type="dxa"/>
          </w:tcPr>
          <w:p w14:paraId="0EE2AF93"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29764770"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399F4D88"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2F6E3CF0"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3324978F" w14:textId="77777777" w:rsidR="00646DF2" w:rsidRPr="00283166" w:rsidRDefault="00646DF2" w:rsidP="006411E5">
            <w:pPr>
              <w:spacing w:beforeLines="20" w:before="48" w:afterLines="20" w:after="48"/>
              <w:jc w:val="center"/>
              <w:rPr>
                <w:rFonts w:ascii="宋体" w:hAnsi="宋体"/>
                <w:sz w:val="21"/>
                <w:szCs w:val="21"/>
              </w:rPr>
            </w:pPr>
          </w:p>
        </w:tc>
      </w:tr>
      <w:tr w:rsidR="00646DF2" w14:paraId="136DE899" w14:textId="77777777">
        <w:tc>
          <w:tcPr>
            <w:tcW w:w="948" w:type="dxa"/>
          </w:tcPr>
          <w:p w14:paraId="5EA6D05A"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4093E5EF"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04E8E87B"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762B6450"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79B442A7" w14:textId="77777777" w:rsidR="00646DF2" w:rsidRPr="00283166" w:rsidRDefault="00646DF2" w:rsidP="006411E5">
            <w:pPr>
              <w:spacing w:beforeLines="20" w:before="48" w:afterLines="20" w:after="48"/>
              <w:jc w:val="center"/>
              <w:rPr>
                <w:rFonts w:ascii="宋体" w:hAnsi="宋体"/>
                <w:sz w:val="21"/>
                <w:szCs w:val="21"/>
              </w:rPr>
            </w:pPr>
          </w:p>
        </w:tc>
      </w:tr>
      <w:tr w:rsidR="00646DF2" w14:paraId="22DCFF4B" w14:textId="77777777">
        <w:tc>
          <w:tcPr>
            <w:tcW w:w="948" w:type="dxa"/>
          </w:tcPr>
          <w:p w14:paraId="7A80E6A8"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3E1DBA43"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157F604D"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529E3A25"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1B2984EC" w14:textId="77777777" w:rsidR="00646DF2" w:rsidRPr="00283166" w:rsidRDefault="00646DF2" w:rsidP="006411E5">
            <w:pPr>
              <w:spacing w:beforeLines="20" w:before="48" w:afterLines="20" w:after="48"/>
              <w:jc w:val="center"/>
              <w:rPr>
                <w:rFonts w:ascii="宋体" w:hAnsi="宋体"/>
                <w:sz w:val="21"/>
                <w:szCs w:val="21"/>
              </w:rPr>
            </w:pPr>
          </w:p>
        </w:tc>
      </w:tr>
      <w:tr w:rsidR="00646DF2" w14:paraId="694B1E51" w14:textId="77777777">
        <w:tc>
          <w:tcPr>
            <w:tcW w:w="948" w:type="dxa"/>
          </w:tcPr>
          <w:p w14:paraId="133AA482"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4BC5D4E9"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7F85C5A2"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49FBD3A2"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5CF2CA63" w14:textId="77777777" w:rsidR="00646DF2" w:rsidRPr="00283166" w:rsidRDefault="00646DF2" w:rsidP="006411E5">
            <w:pPr>
              <w:spacing w:beforeLines="20" w:before="48" w:afterLines="20" w:after="48"/>
              <w:jc w:val="center"/>
              <w:rPr>
                <w:rFonts w:ascii="宋体" w:hAnsi="宋体"/>
                <w:sz w:val="21"/>
                <w:szCs w:val="21"/>
              </w:rPr>
            </w:pPr>
          </w:p>
        </w:tc>
      </w:tr>
      <w:tr w:rsidR="00646DF2" w14:paraId="639F7B97" w14:textId="77777777">
        <w:tc>
          <w:tcPr>
            <w:tcW w:w="948" w:type="dxa"/>
          </w:tcPr>
          <w:p w14:paraId="01D6E7EA"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2C8BB15C"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061FD67E"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0E744F82"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1F1AD664" w14:textId="77777777" w:rsidR="00646DF2" w:rsidRPr="00283166" w:rsidRDefault="00646DF2" w:rsidP="006411E5">
            <w:pPr>
              <w:spacing w:beforeLines="20" w:before="48" w:afterLines="20" w:after="48"/>
              <w:jc w:val="center"/>
              <w:rPr>
                <w:rFonts w:ascii="宋体" w:hAnsi="宋体"/>
                <w:sz w:val="21"/>
                <w:szCs w:val="21"/>
              </w:rPr>
            </w:pPr>
          </w:p>
        </w:tc>
      </w:tr>
      <w:tr w:rsidR="00646DF2" w14:paraId="0C1EF7E1" w14:textId="77777777">
        <w:tc>
          <w:tcPr>
            <w:tcW w:w="948" w:type="dxa"/>
          </w:tcPr>
          <w:p w14:paraId="785531B5"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7760F57F"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5DB6F602"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4F0881B8"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14654544" w14:textId="77777777" w:rsidR="00646DF2" w:rsidRPr="00283166" w:rsidRDefault="00646DF2" w:rsidP="006411E5">
            <w:pPr>
              <w:spacing w:beforeLines="20" w:before="48" w:afterLines="20" w:after="48"/>
              <w:jc w:val="center"/>
              <w:rPr>
                <w:rFonts w:ascii="宋体" w:hAnsi="宋体"/>
                <w:sz w:val="21"/>
                <w:szCs w:val="21"/>
              </w:rPr>
            </w:pPr>
          </w:p>
        </w:tc>
      </w:tr>
      <w:tr w:rsidR="00646DF2" w14:paraId="59E23F3E" w14:textId="77777777">
        <w:tc>
          <w:tcPr>
            <w:tcW w:w="948" w:type="dxa"/>
          </w:tcPr>
          <w:p w14:paraId="1B1832BB"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0A5EE80F"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75F93CCC"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759E4489"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53B8214C" w14:textId="77777777" w:rsidR="00646DF2" w:rsidRPr="00283166" w:rsidRDefault="00646DF2" w:rsidP="006411E5">
            <w:pPr>
              <w:spacing w:beforeLines="20" w:before="48" w:afterLines="20" w:after="48"/>
              <w:jc w:val="center"/>
              <w:rPr>
                <w:rFonts w:ascii="宋体" w:hAnsi="宋体"/>
                <w:sz w:val="21"/>
                <w:szCs w:val="21"/>
              </w:rPr>
            </w:pPr>
          </w:p>
        </w:tc>
      </w:tr>
      <w:tr w:rsidR="00646DF2" w14:paraId="09573784" w14:textId="77777777">
        <w:tc>
          <w:tcPr>
            <w:tcW w:w="948" w:type="dxa"/>
          </w:tcPr>
          <w:p w14:paraId="57A1172C"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5A02D12B"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391F44D3"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7FA02332"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3D733F7B" w14:textId="77777777" w:rsidR="00646DF2" w:rsidRPr="00283166" w:rsidRDefault="00646DF2" w:rsidP="006411E5">
            <w:pPr>
              <w:spacing w:beforeLines="20" w:before="48" w:afterLines="20" w:after="48"/>
              <w:jc w:val="center"/>
              <w:rPr>
                <w:rFonts w:ascii="宋体" w:hAnsi="宋体"/>
                <w:sz w:val="21"/>
                <w:szCs w:val="21"/>
              </w:rPr>
            </w:pPr>
          </w:p>
        </w:tc>
      </w:tr>
      <w:tr w:rsidR="00646DF2" w14:paraId="3D95913F" w14:textId="77777777">
        <w:tc>
          <w:tcPr>
            <w:tcW w:w="948" w:type="dxa"/>
          </w:tcPr>
          <w:p w14:paraId="71F970A8"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0963D598"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5605E5BC"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3B4B3C02"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5049E2FB" w14:textId="77777777" w:rsidR="00646DF2" w:rsidRPr="00283166" w:rsidRDefault="00646DF2" w:rsidP="006411E5">
            <w:pPr>
              <w:spacing w:beforeLines="20" w:before="48" w:afterLines="20" w:after="48"/>
              <w:jc w:val="center"/>
              <w:rPr>
                <w:rFonts w:ascii="宋体" w:hAnsi="宋体"/>
                <w:sz w:val="21"/>
                <w:szCs w:val="21"/>
              </w:rPr>
            </w:pPr>
          </w:p>
        </w:tc>
      </w:tr>
      <w:tr w:rsidR="00646DF2" w14:paraId="469F524B" w14:textId="77777777">
        <w:tc>
          <w:tcPr>
            <w:tcW w:w="948" w:type="dxa"/>
          </w:tcPr>
          <w:p w14:paraId="2DF20477"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38A21642"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3D3CB153"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5C6BA4B4"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289A6848" w14:textId="77777777" w:rsidR="00646DF2" w:rsidRPr="00283166" w:rsidRDefault="00646DF2" w:rsidP="006411E5">
            <w:pPr>
              <w:spacing w:beforeLines="20" w:before="48" w:afterLines="20" w:after="48"/>
              <w:jc w:val="center"/>
              <w:rPr>
                <w:rFonts w:ascii="宋体" w:hAnsi="宋体"/>
                <w:sz w:val="21"/>
                <w:szCs w:val="21"/>
              </w:rPr>
            </w:pPr>
          </w:p>
        </w:tc>
      </w:tr>
      <w:tr w:rsidR="00646DF2" w14:paraId="7FD14F3E" w14:textId="77777777">
        <w:tc>
          <w:tcPr>
            <w:tcW w:w="948" w:type="dxa"/>
          </w:tcPr>
          <w:p w14:paraId="6924F3AA"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49A4BA97"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4F971A08"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72CE8350"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77908F2B" w14:textId="77777777" w:rsidR="00646DF2" w:rsidRPr="00283166" w:rsidRDefault="00646DF2" w:rsidP="006411E5">
            <w:pPr>
              <w:spacing w:beforeLines="20" w:before="48" w:afterLines="20" w:after="48"/>
              <w:jc w:val="center"/>
              <w:rPr>
                <w:rFonts w:ascii="宋体" w:hAnsi="宋体"/>
                <w:sz w:val="21"/>
                <w:szCs w:val="21"/>
              </w:rPr>
            </w:pPr>
          </w:p>
        </w:tc>
      </w:tr>
      <w:tr w:rsidR="00646DF2" w14:paraId="267F3EA6" w14:textId="77777777">
        <w:tc>
          <w:tcPr>
            <w:tcW w:w="948" w:type="dxa"/>
          </w:tcPr>
          <w:p w14:paraId="1BD9E9A6"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11E53CFB"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22611B17"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0258F3C9"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298D22DD" w14:textId="77777777" w:rsidR="00646DF2" w:rsidRPr="00283166" w:rsidRDefault="00646DF2" w:rsidP="006411E5">
            <w:pPr>
              <w:spacing w:beforeLines="20" w:before="48" w:afterLines="20" w:after="48"/>
              <w:jc w:val="center"/>
              <w:rPr>
                <w:rFonts w:ascii="宋体" w:hAnsi="宋体"/>
                <w:sz w:val="21"/>
                <w:szCs w:val="21"/>
              </w:rPr>
            </w:pPr>
          </w:p>
        </w:tc>
      </w:tr>
      <w:tr w:rsidR="00646DF2" w14:paraId="4B718B61" w14:textId="77777777">
        <w:tc>
          <w:tcPr>
            <w:tcW w:w="948" w:type="dxa"/>
          </w:tcPr>
          <w:p w14:paraId="7A931FEC"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793C94B8"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24225DF1"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557AAD35"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5E53AF1B" w14:textId="77777777" w:rsidR="00646DF2" w:rsidRPr="00283166" w:rsidRDefault="00646DF2" w:rsidP="006411E5">
            <w:pPr>
              <w:spacing w:beforeLines="20" w:before="48" w:afterLines="20" w:after="48"/>
              <w:jc w:val="center"/>
              <w:rPr>
                <w:rFonts w:ascii="宋体" w:hAnsi="宋体"/>
                <w:sz w:val="21"/>
                <w:szCs w:val="21"/>
              </w:rPr>
            </w:pPr>
          </w:p>
        </w:tc>
      </w:tr>
      <w:tr w:rsidR="00646DF2" w14:paraId="64705712" w14:textId="77777777">
        <w:tc>
          <w:tcPr>
            <w:tcW w:w="948" w:type="dxa"/>
          </w:tcPr>
          <w:p w14:paraId="5DFCE9A5" w14:textId="77777777" w:rsidR="00646DF2" w:rsidRPr="00283166" w:rsidRDefault="00646DF2" w:rsidP="006411E5">
            <w:pPr>
              <w:spacing w:beforeLines="20" w:before="48" w:afterLines="20" w:after="48"/>
              <w:jc w:val="center"/>
              <w:rPr>
                <w:rFonts w:ascii="宋体" w:hAnsi="宋体"/>
                <w:sz w:val="21"/>
                <w:szCs w:val="21"/>
              </w:rPr>
            </w:pPr>
          </w:p>
        </w:tc>
        <w:tc>
          <w:tcPr>
            <w:tcW w:w="3990" w:type="dxa"/>
          </w:tcPr>
          <w:p w14:paraId="4A9C3DE0" w14:textId="77777777" w:rsidR="00646DF2" w:rsidRPr="00283166" w:rsidRDefault="00646DF2" w:rsidP="006411E5">
            <w:pPr>
              <w:spacing w:beforeLines="20" w:before="48" w:afterLines="20" w:after="48"/>
              <w:jc w:val="center"/>
              <w:rPr>
                <w:rFonts w:ascii="宋体" w:hAnsi="宋体"/>
                <w:sz w:val="21"/>
                <w:szCs w:val="21"/>
              </w:rPr>
            </w:pPr>
          </w:p>
        </w:tc>
        <w:tc>
          <w:tcPr>
            <w:tcW w:w="1260" w:type="dxa"/>
          </w:tcPr>
          <w:p w14:paraId="66FE9988" w14:textId="77777777" w:rsidR="00646DF2" w:rsidRPr="00283166" w:rsidRDefault="00646DF2" w:rsidP="006411E5">
            <w:pPr>
              <w:spacing w:beforeLines="20" w:before="48" w:afterLines="20" w:after="48"/>
              <w:jc w:val="center"/>
              <w:rPr>
                <w:rFonts w:ascii="宋体" w:hAnsi="宋体"/>
                <w:sz w:val="21"/>
                <w:szCs w:val="21"/>
              </w:rPr>
            </w:pPr>
          </w:p>
        </w:tc>
        <w:tc>
          <w:tcPr>
            <w:tcW w:w="1376" w:type="dxa"/>
          </w:tcPr>
          <w:p w14:paraId="5054EA78" w14:textId="77777777" w:rsidR="00646DF2" w:rsidRPr="00283166" w:rsidRDefault="00646DF2" w:rsidP="006411E5">
            <w:pPr>
              <w:spacing w:beforeLines="20" w:before="48" w:afterLines="20" w:after="48"/>
              <w:jc w:val="center"/>
              <w:rPr>
                <w:rFonts w:ascii="宋体" w:hAnsi="宋体"/>
                <w:sz w:val="21"/>
                <w:szCs w:val="21"/>
              </w:rPr>
            </w:pPr>
          </w:p>
        </w:tc>
        <w:tc>
          <w:tcPr>
            <w:tcW w:w="1654" w:type="dxa"/>
          </w:tcPr>
          <w:p w14:paraId="64B3E54B" w14:textId="77777777" w:rsidR="00646DF2" w:rsidRPr="00283166" w:rsidRDefault="00646DF2" w:rsidP="006411E5">
            <w:pPr>
              <w:spacing w:beforeLines="20" w:before="48" w:afterLines="20" w:after="48"/>
              <w:jc w:val="center"/>
              <w:rPr>
                <w:rFonts w:ascii="宋体" w:hAnsi="宋体"/>
                <w:sz w:val="21"/>
                <w:szCs w:val="21"/>
              </w:rPr>
            </w:pPr>
          </w:p>
        </w:tc>
      </w:tr>
    </w:tbl>
    <w:p w14:paraId="2CCA9D8F" w14:textId="77777777" w:rsidR="003C3A98" w:rsidRDefault="003C3A98" w:rsidP="008236FA">
      <w:pPr>
        <w:pStyle w:val="10"/>
        <w:jc w:val="center"/>
        <w:rPr>
          <w:rFonts w:ascii="黑体" w:eastAsia="黑体" w:hAnsi="黑体"/>
          <w:sz w:val="32"/>
          <w:szCs w:val="30"/>
        </w:rPr>
        <w:sectPr w:rsidR="003C3A98" w:rsidSect="00900A1C">
          <w:headerReference w:type="even" r:id="rId15"/>
          <w:footerReference w:type="even" r:id="rId16"/>
          <w:footerReference w:type="default" r:id="rId17"/>
          <w:pgSz w:w="11906" w:h="16838" w:code="9"/>
          <w:pgMar w:top="1418" w:right="1418" w:bottom="1418" w:left="1418" w:header="794" w:footer="851" w:gutter="0"/>
          <w:pgNumType w:fmt="upperRoman" w:start="1"/>
          <w:cols w:space="425"/>
          <w:docGrid w:linePitch="326"/>
        </w:sectPr>
      </w:pPr>
    </w:p>
    <w:p w14:paraId="23530659" w14:textId="08237024" w:rsidR="00C878AE" w:rsidRDefault="00C878AE" w:rsidP="0069555F">
      <w:pPr>
        <w:spacing w:beforeLines="50" w:before="120" w:afterLines="50" w:after="120"/>
        <w:ind w:firstLine="0"/>
        <w:jc w:val="center"/>
        <w:rPr>
          <w:rFonts w:ascii="黑体" w:eastAsia="黑体" w:hAnsi="黑体"/>
          <w:sz w:val="32"/>
          <w:szCs w:val="30"/>
        </w:rPr>
      </w:pPr>
      <w:r>
        <w:rPr>
          <w:rFonts w:ascii="黑体" w:eastAsia="黑体" w:hAnsi="黑体"/>
          <w:sz w:val="32"/>
          <w:szCs w:val="30"/>
        </w:rPr>
        <w:lastRenderedPageBreak/>
        <w:t>目</w:t>
      </w:r>
      <w:r>
        <w:rPr>
          <w:rFonts w:ascii="黑体" w:eastAsia="黑体" w:hAnsi="黑体" w:hint="eastAsia"/>
          <w:sz w:val="32"/>
          <w:szCs w:val="30"/>
        </w:rPr>
        <w:t xml:space="preserve">  </w:t>
      </w:r>
      <w:r>
        <w:rPr>
          <w:rFonts w:ascii="黑体" w:eastAsia="黑体" w:hAnsi="黑体"/>
          <w:sz w:val="32"/>
          <w:szCs w:val="30"/>
        </w:rPr>
        <w:t>次</w:t>
      </w:r>
    </w:p>
    <w:sdt>
      <w:sdtPr>
        <w:rPr>
          <w:rFonts w:asciiTheme="majorHAnsi" w:eastAsiaTheme="majorEastAsia" w:hAnsiTheme="majorHAnsi" w:cstheme="majorBidi"/>
          <w:b/>
          <w:bCs/>
          <w:color w:val="365F91" w:themeColor="accent1" w:themeShade="BF"/>
          <w:sz w:val="28"/>
          <w:szCs w:val="28"/>
          <w:lang w:val="zh-CN"/>
        </w:rPr>
        <w:id w:val="2115478121"/>
        <w:docPartObj>
          <w:docPartGallery w:val="Table of Contents"/>
          <w:docPartUnique/>
        </w:docPartObj>
      </w:sdtPr>
      <w:sdtEndPr>
        <w:rPr>
          <w:rFonts w:ascii="Times New Roman" w:eastAsia="宋体" w:hAnsi="Times New Roman" w:cs="Times New Roman"/>
          <w:b w:val="0"/>
          <w:bCs w:val="0"/>
          <w:color w:val="auto"/>
          <w:sz w:val="24"/>
          <w:szCs w:val="24"/>
        </w:rPr>
      </w:sdtEndPr>
      <w:sdtContent>
        <w:p w14:paraId="0DEEA8CD" w14:textId="5EC2131E" w:rsidR="00C878AE" w:rsidRPr="00E84E3F" w:rsidRDefault="00C878AE" w:rsidP="00E84E3F">
          <w:pPr>
            <w:pStyle w:val="20"/>
            <w:rPr>
              <w:rFonts w:ascii="Times New Romans" w:hAnsi="Times New Romans" w:hint="eastAsia"/>
            </w:rPr>
          </w:pPr>
          <w:r w:rsidRPr="00E84E3F">
            <w:rPr>
              <w:rFonts w:ascii="Times New Romans" w:hAnsi="Times New Romans" w:hint="eastAsia"/>
            </w:rPr>
            <w:t>XXX</w:t>
          </w:r>
          <w:r w:rsidRPr="00E84E3F">
            <w:rPr>
              <w:rFonts w:ascii="Times New Romans" w:hAnsi="Times New Romans" w:hint="eastAsia"/>
            </w:rPr>
            <w:t>试验大纲</w:t>
          </w:r>
          <w:r w:rsidRPr="00E84E3F">
            <w:rPr>
              <w:rFonts w:ascii="Times New Romans" w:hAnsi="Times New Romans"/>
            </w:rPr>
            <w:ptab w:relativeTo="margin" w:alignment="right" w:leader="dot"/>
          </w:r>
          <w:r w:rsidRPr="00E84E3F">
            <w:rPr>
              <w:rFonts w:ascii="Times New Romans" w:hAnsi="Times New Romans"/>
            </w:rPr>
            <w:t>1</w:t>
          </w:r>
        </w:p>
        <w:p w14:paraId="17CE6DF5" w14:textId="150301D0" w:rsidR="00C878AE" w:rsidRPr="00E84E3F" w:rsidRDefault="00C878AE" w:rsidP="00C878AE">
          <w:pPr>
            <w:pStyle w:val="20"/>
            <w:rPr>
              <w:rFonts w:ascii="Times New Romans" w:hAnsi="Times New Romans" w:hint="eastAsia"/>
            </w:rPr>
          </w:pPr>
          <w:r w:rsidRPr="00E84E3F">
            <w:rPr>
              <w:rFonts w:ascii="Times New Romans" w:hAnsi="Times New Romans" w:hint="eastAsia"/>
            </w:rPr>
            <w:t>XXX</w:t>
          </w:r>
          <w:r w:rsidRPr="00E84E3F">
            <w:rPr>
              <w:rFonts w:ascii="Times New Romans" w:hAnsi="Times New Romans" w:hint="eastAsia"/>
            </w:rPr>
            <w:t>试验报告</w:t>
          </w:r>
          <w:r w:rsidRPr="00E84E3F">
            <w:rPr>
              <w:rFonts w:ascii="Times New Romans" w:hAnsi="Times New Romans"/>
            </w:rPr>
            <w:ptab w:relativeTo="margin" w:alignment="right" w:leader="dot"/>
          </w:r>
          <w:r w:rsidRPr="00E84E3F">
            <w:rPr>
              <w:rFonts w:ascii="Times New Romans" w:hAnsi="Times New Romans" w:hint="eastAsia"/>
            </w:rPr>
            <w:t>8</w:t>
          </w:r>
        </w:p>
        <w:p w14:paraId="3DD3E66A" w14:textId="3527EC15" w:rsidR="00C878AE" w:rsidRPr="00E84E3F" w:rsidRDefault="00C878AE" w:rsidP="00E84E3F">
          <w:pPr>
            <w:pStyle w:val="20"/>
            <w:rPr>
              <w:rFonts w:ascii="Times New Romans" w:hAnsi="Times New Romans" w:hint="eastAsia"/>
            </w:rPr>
          </w:pPr>
          <w:r w:rsidRPr="00E84E3F">
            <w:rPr>
              <w:rFonts w:ascii="Times New Romans" w:hAnsi="Times New Romans" w:hint="eastAsia"/>
            </w:rPr>
            <w:t>附录</w:t>
          </w:r>
          <w:r w:rsidRPr="00E84E3F">
            <w:rPr>
              <w:rFonts w:ascii="Times New Romans" w:hAnsi="Times New Romans" w:hint="eastAsia"/>
            </w:rPr>
            <w:t xml:space="preserve">A  </w:t>
          </w:r>
          <w:r w:rsidRPr="00E84E3F">
            <w:rPr>
              <w:rFonts w:ascii="Times New Romans" w:hAnsi="Times New Romans" w:hint="eastAsia"/>
            </w:rPr>
            <w:t>试验大纲</w:t>
          </w:r>
          <w:r w:rsidR="00E84E3F" w:rsidRPr="00E84E3F">
            <w:rPr>
              <w:rFonts w:ascii="Times New Romans" w:hAnsi="Times New Romans" w:hint="eastAsia"/>
            </w:rPr>
            <w:t>及试验报告编写要求</w:t>
          </w:r>
          <w:r w:rsidRPr="00E84E3F">
            <w:rPr>
              <w:rFonts w:ascii="Times New Romans" w:hAnsi="Times New Romans"/>
            </w:rPr>
            <w:ptab w:relativeTo="margin" w:alignment="right" w:leader="dot"/>
          </w:r>
          <w:r w:rsidR="00E84E3F" w:rsidRPr="00E84E3F">
            <w:rPr>
              <w:rFonts w:ascii="Times New Romans" w:hAnsi="Times New Romans" w:hint="eastAsia"/>
            </w:rPr>
            <w:t>11</w:t>
          </w:r>
        </w:p>
        <w:p w14:paraId="4E246F90" w14:textId="4BF86CC9" w:rsidR="00C878AE" w:rsidRPr="00C878AE" w:rsidRDefault="006B5146" w:rsidP="00C878AE">
          <w:pPr>
            <w:ind w:firstLine="0"/>
            <w:rPr>
              <w:lang w:val="zh-CN"/>
            </w:rPr>
          </w:pPr>
        </w:p>
      </w:sdtContent>
    </w:sdt>
    <w:p w14:paraId="200C529F" w14:textId="77777777" w:rsidR="00C878AE" w:rsidRPr="00C878AE" w:rsidRDefault="00C878AE" w:rsidP="00C878AE">
      <w:pPr>
        <w:spacing w:beforeLines="50" w:before="120" w:afterLines="50" w:after="120"/>
        <w:ind w:firstLine="0"/>
        <w:rPr>
          <w:rFonts w:ascii="黑体" w:eastAsia="黑体" w:hAnsi="黑体"/>
          <w:sz w:val="32"/>
          <w:szCs w:val="30"/>
        </w:rPr>
        <w:sectPr w:rsidR="00C878AE" w:rsidRPr="00C878AE" w:rsidSect="0027684C">
          <w:headerReference w:type="even" r:id="rId18"/>
          <w:headerReference w:type="default" r:id="rId19"/>
          <w:footerReference w:type="even" r:id="rId20"/>
          <w:footerReference w:type="default" r:id="rId21"/>
          <w:pgSz w:w="11906" w:h="16838" w:code="9"/>
          <w:pgMar w:top="1418" w:right="1418" w:bottom="1418" w:left="1418" w:header="794" w:footer="851" w:gutter="0"/>
          <w:pgNumType w:fmt="upperRoman" w:start="1"/>
          <w:cols w:space="425"/>
          <w:docGrid w:linePitch="326"/>
        </w:sectPr>
      </w:pPr>
    </w:p>
    <w:p w14:paraId="18684476" w14:textId="46A42CAF" w:rsidR="00646DF2" w:rsidRDefault="002613C9" w:rsidP="0069555F">
      <w:pPr>
        <w:spacing w:beforeLines="50" w:before="120" w:afterLines="50" w:after="120"/>
        <w:ind w:firstLine="0"/>
        <w:jc w:val="center"/>
        <w:rPr>
          <w:rFonts w:ascii="黑体" w:eastAsia="黑体" w:hAnsi="黑体"/>
          <w:sz w:val="32"/>
          <w:szCs w:val="30"/>
        </w:rPr>
      </w:pPr>
      <w:r>
        <w:rPr>
          <w:rFonts w:ascii="黑体" w:eastAsia="黑体" w:hAnsi="黑体" w:hint="eastAsia"/>
          <w:sz w:val="32"/>
          <w:szCs w:val="30"/>
        </w:rPr>
        <w:lastRenderedPageBreak/>
        <w:t>XXX</w:t>
      </w:r>
      <w:r w:rsidR="006B3826">
        <w:rPr>
          <w:rFonts w:ascii="黑体" w:eastAsia="黑体" w:hAnsi="黑体" w:hint="eastAsia"/>
          <w:sz w:val="32"/>
          <w:szCs w:val="30"/>
        </w:rPr>
        <w:t>试验大纲</w:t>
      </w:r>
    </w:p>
    <w:p w14:paraId="4B2B9EBF" w14:textId="77777777" w:rsidR="00C60F8B" w:rsidRDefault="00C60F8B" w:rsidP="00C60F8B">
      <w:pPr>
        <w:ind w:firstLine="422"/>
        <w:rPr>
          <w:rFonts w:ascii="楷体" w:eastAsia="楷体" w:hAnsi="楷体"/>
          <w:b/>
          <w:color w:val="FF0000"/>
          <w:sz w:val="21"/>
          <w:szCs w:val="21"/>
          <w:u w:val="double"/>
        </w:rPr>
      </w:pPr>
      <w:bookmarkStart w:id="2" w:name="_Hlk115018148"/>
      <w:r w:rsidRPr="0055770D">
        <w:rPr>
          <w:rFonts w:ascii="楷体" w:eastAsia="楷体" w:hAnsi="楷体" w:hint="eastAsia"/>
          <w:b/>
          <w:color w:val="FF0000"/>
          <w:sz w:val="21"/>
          <w:szCs w:val="21"/>
          <w:u w:val="double"/>
        </w:rPr>
        <w:t>所有</w:t>
      </w:r>
      <w:r w:rsidRPr="0055770D">
        <w:rPr>
          <w:rFonts w:ascii="楷体" w:eastAsia="楷体" w:hAnsi="楷体"/>
          <w:b/>
          <w:color w:val="FF0000"/>
          <w:sz w:val="21"/>
          <w:szCs w:val="21"/>
          <w:u w:val="double"/>
        </w:rPr>
        <w:t>章节条目的正文内容请根据项目实际情况填写，</w:t>
      </w:r>
      <w:r w:rsidRPr="0055770D">
        <w:rPr>
          <w:rFonts w:ascii="楷体" w:eastAsia="楷体" w:hAnsi="楷体" w:hint="eastAsia"/>
          <w:b/>
          <w:color w:val="FF0000"/>
          <w:sz w:val="21"/>
          <w:szCs w:val="21"/>
          <w:u w:val="double"/>
        </w:rPr>
        <w:t>本文</w:t>
      </w:r>
      <w:r w:rsidRPr="0055770D">
        <w:rPr>
          <w:rFonts w:ascii="楷体" w:eastAsia="楷体" w:hAnsi="楷体"/>
          <w:b/>
          <w:color w:val="FF0000"/>
          <w:sz w:val="21"/>
          <w:szCs w:val="21"/>
          <w:u w:val="double"/>
        </w:rPr>
        <w:t>中</w:t>
      </w:r>
      <w:r w:rsidRPr="0055770D">
        <w:rPr>
          <w:rFonts w:ascii="楷体" w:eastAsia="楷体" w:hAnsi="楷体" w:hint="eastAsia"/>
          <w:b/>
          <w:color w:val="FF0000"/>
          <w:sz w:val="21"/>
          <w:szCs w:val="21"/>
          <w:u w:val="double"/>
        </w:rPr>
        <w:t>所列均为</w:t>
      </w:r>
      <w:r w:rsidRPr="0055770D">
        <w:rPr>
          <w:rFonts w:ascii="楷体" w:eastAsia="楷体" w:hAnsi="楷体"/>
          <w:b/>
          <w:color w:val="FF0000"/>
          <w:sz w:val="21"/>
          <w:szCs w:val="21"/>
          <w:u w:val="double"/>
        </w:rPr>
        <w:t>示例，仅供参考</w:t>
      </w:r>
      <w:r w:rsidRPr="0055770D">
        <w:rPr>
          <w:rFonts w:ascii="楷体" w:eastAsia="楷体" w:hAnsi="楷体" w:hint="eastAsia"/>
          <w:b/>
          <w:color w:val="FF0000"/>
          <w:sz w:val="21"/>
          <w:szCs w:val="21"/>
          <w:u w:val="double"/>
        </w:rPr>
        <w:t>！！</w:t>
      </w:r>
      <w:r w:rsidRPr="0055770D">
        <w:rPr>
          <w:rFonts w:ascii="楷体" w:eastAsia="楷体" w:hAnsi="楷体"/>
          <w:b/>
          <w:color w:val="FF0000"/>
          <w:sz w:val="21"/>
          <w:szCs w:val="21"/>
          <w:u w:val="double"/>
        </w:rPr>
        <w:t>！！</w:t>
      </w:r>
    </w:p>
    <w:p w14:paraId="251F5B99" w14:textId="274E2AD5" w:rsidR="00685A23" w:rsidRDefault="00421BF2" w:rsidP="00725970">
      <w:pPr>
        <w:pStyle w:val="1"/>
        <w:spacing w:beforeLines="50" w:before="120" w:afterLines="50" w:after="120"/>
        <w:ind w:left="431" w:hanging="431"/>
      </w:pPr>
      <w:bookmarkStart w:id="3" w:name="_Toc117231500"/>
      <w:bookmarkEnd w:id="2"/>
      <w:r>
        <w:rPr>
          <w:rFonts w:hint="eastAsia"/>
        </w:rPr>
        <w:t>试验大纲编制依据</w:t>
      </w:r>
      <w:bookmarkEnd w:id="3"/>
    </w:p>
    <w:p w14:paraId="0DB8CA5E" w14:textId="77777777" w:rsidR="00725970" w:rsidRPr="00725970" w:rsidRDefault="00725970" w:rsidP="004C1906">
      <w:pPr>
        <w:pStyle w:val="2"/>
        <w:ind w:left="578" w:hanging="578"/>
      </w:pPr>
      <w:bookmarkStart w:id="4" w:name="_Toc117231501"/>
      <w:r w:rsidRPr="00725970">
        <w:rPr>
          <w:rFonts w:hint="eastAsia"/>
        </w:rPr>
        <w:t>上级文件和合同</w:t>
      </w:r>
      <w:bookmarkEnd w:id="4"/>
    </w:p>
    <w:p w14:paraId="05382077" w14:textId="77777777" w:rsidR="00725970" w:rsidRDefault="00725970" w:rsidP="004C1906">
      <w:pPr>
        <w:ind w:firstLineChars="200" w:firstLine="480"/>
      </w:pPr>
      <w:r>
        <w:rPr>
          <w:rFonts w:hint="eastAsia"/>
        </w:rPr>
        <w:t>陆军装备部×××号文《×××》</w:t>
      </w:r>
    </w:p>
    <w:p w14:paraId="55421E11" w14:textId="77777777" w:rsidR="00725970" w:rsidRDefault="00725970" w:rsidP="004C1906">
      <w:pPr>
        <w:ind w:firstLineChars="200" w:firstLine="480"/>
      </w:pPr>
      <w:r>
        <w:rPr>
          <w:rFonts w:hint="eastAsia"/>
        </w:rPr>
        <w:t>《×××研制总要求》</w:t>
      </w:r>
    </w:p>
    <w:p w14:paraId="64884BCA" w14:textId="77777777" w:rsidR="00725970" w:rsidRDefault="00725970" w:rsidP="004C1906">
      <w:pPr>
        <w:ind w:firstLineChars="200" w:firstLine="480"/>
      </w:pPr>
      <w:r>
        <w:rPr>
          <w:rFonts w:hint="eastAsia"/>
        </w:rPr>
        <w:t>《×××技术协议》</w:t>
      </w:r>
    </w:p>
    <w:p w14:paraId="5BD06783" w14:textId="77777777" w:rsidR="00725970" w:rsidRDefault="00725970" w:rsidP="004C1906">
      <w:pPr>
        <w:ind w:firstLineChars="200" w:firstLine="480"/>
      </w:pPr>
      <w:r>
        <w:rPr>
          <w:rFonts w:hint="eastAsia"/>
        </w:rPr>
        <w:t>《关于委托×××试验合同》</w:t>
      </w:r>
    </w:p>
    <w:p w14:paraId="651FF257" w14:textId="4B84871F" w:rsidR="00725970" w:rsidRPr="004C1906" w:rsidRDefault="004C1906" w:rsidP="00725970">
      <w:pPr>
        <w:rPr>
          <w:rFonts w:ascii="Times New Romans" w:eastAsia="楷体" w:hAnsi="Times New Romans" w:hint="eastAsia"/>
          <w:iCs/>
          <w:color w:val="FF0000"/>
          <w:sz w:val="21"/>
          <w:szCs w:val="21"/>
        </w:rPr>
      </w:pPr>
      <w:r w:rsidRPr="004C1906">
        <w:rPr>
          <w:rFonts w:ascii="Times New Romans" w:eastAsia="楷体" w:hAnsi="Times New Romans" w:hint="eastAsia"/>
          <w:iCs/>
          <w:color w:val="FF0000"/>
          <w:sz w:val="21"/>
          <w:szCs w:val="21"/>
        </w:rPr>
        <w:t>注：</w:t>
      </w:r>
      <w:r w:rsidR="00725970" w:rsidRPr="004C1906">
        <w:rPr>
          <w:rFonts w:ascii="Times New Romans" w:eastAsia="楷体" w:hAnsi="Times New Romans" w:hint="eastAsia"/>
          <w:iCs/>
          <w:color w:val="FF0000"/>
          <w:sz w:val="21"/>
          <w:szCs w:val="21"/>
        </w:rPr>
        <w:t>如单份合同或技术协议明确本次试验项目和要求，试验依据仅列单份合同或技术协议</w:t>
      </w:r>
    </w:p>
    <w:p w14:paraId="15A0E713" w14:textId="77777777" w:rsidR="00725970" w:rsidRDefault="00725970" w:rsidP="00EA315B">
      <w:pPr>
        <w:pStyle w:val="2"/>
        <w:ind w:left="578" w:hanging="578"/>
      </w:pPr>
      <w:bookmarkStart w:id="5" w:name="_Toc117231502"/>
      <w:r w:rsidRPr="009C2E61">
        <w:rPr>
          <w:rFonts w:hint="eastAsia"/>
        </w:rPr>
        <w:t>引用</w:t>
      </w:r>
      <w:r>
        <w:rPr>
          <w:rFonts w:hint="eastAsia"/>
        </w:rPr>
        <w:t>标准</w:t>
      </w:r>
      <w:bookmarkEnd w:id="5"/>
    </w:p>
    <w:p w14:paraId="58CD73DB" w14:textId="5FA4C7D2" w:rsidR="00725970" w:rsidRDefault="004C1906" w:rsidP="004C1906">
      <w:r>
        <w:rPr>
          <w:rFonts w:hint="eastAsia"/>
        </w:rPr>
        <w:t>G</w:t>
      </w:r>
      <w:r>
        <w:t>JB</w:t>
      </w:r>
      <w:r w:rsidR="00EA315B">
        <w:rPr>
          <w:rFonts w:hint="eastAsia"/>
        </w:rPr>
        <w:t>xxxx</w:t>
      </w:r>
      <w:r w:rsidR="00EA315B">
        <w:t>-</w:t>
      </w:r>
      <w:r w:rsidR="00EA315B">
        <w:rPr>
          <w:rFonts w:hint="eastAsia"/>
        </w:rPr>
        <w:t>xxxx</w:t>
      </w:r>
      <w:r>
        <w:rPr>
          <w:rFonts w:hint="eastAsia"/>
        </w:rPr>
        <w:t xml:space="preserve">  </w:t>
      </w:r>
      <w:r w:rsidR="00725970">
        <w:rPr>
          <w:rFonts w:hint="eastAsia"/>
        </w:rPr>
        <w:t>《</w:t>
      </w:r>
      <w:r w:rsidR="007B12C7">
        <w:rPr>
          <w:rFonts w:hint="eastAsia"/>
        </w:rPr>
        <w:t>XXXX</w:t>
      </w:r>
      <w:r w:rsidR="00725970">
        <w:rPr>
          <w:rFonts w:hint="eastAsia"/>
        </w:rPr>
        <w:t>》</w:t>
      </w:r>
    </w:p>
    <w:p w14:paraId="5CE27BFD" w14:textId="0B0D02BF" w:rsidR="00725970" w:rsidRDefault="00EA315B" w:rsidP="00EA315B">
      <w:r>
        <w:rPr>
          <w:rFonts w:hint="eastAsia"/>
        </w:rPr>
        <w:t>G</w:t>
      </w:r>
      <w:r>
        <w:t>JB</w:t>
      </w:r>
      <w:r w:rsidR="007B12C7">
        <w:rPr>
          <w:rFonts w:hint="eastAsia"/>
        </w:rPr>
        <w:t>xxxx</w:t>
      </w:r>
      <w:r>
        <w:t>-</w:t>
      </w:r>
      <w:r w:rsidR="007B12C7">
        <w:rPr>
          <w:rFonts w:hint="eastAsia"/>
        </w:rPr>
        <w:t>xxxx</w:t>
      </w:r>
      <w:r>
        <w:rPr>
          <w:rFonts w:hint="eastAsia"/>
        </w:rPr>
        <w:t xml:space="preserve">  </w:t>
      </w:r>
      <w:r w:rsidR="00725970">
        <w:rPr>
          <w:rFonts w:hint="eastAsia"/>
        </w:rPr>
        <w:t>《</w:t>
      </w:r>
      <w:r w:rsidR="007B12C7">
        <w:rPr>
          <w:rFonts w:hint="eastAsia"/>
        </w:rPr>
        <w:t>XXXX</w:t>
      </w:r>
      <w:r w:rsidR="00725970">
        <w:rPr>
          <w:rFonts w:hint="eastAsia"/>
        </w:rPr>
        <w:t>》</w:t>
      </w:r>
    </w:p>
    <w:p w14:paraId="77BB742B" w14:textId="77777777" w:rsidR="00725970" w:rsidRDefault="00725970" w:rsidP="00725970">
      <w:r>
        <w:rPr>
          <w:rFonts w:hint="eastAsia"/>
        </w:rPr>
        <w:t>……</w:t>
      </w:r>
    </w:p>
    <w:p w14:paraId="6D649EF6" w14:textId="188B493A" w:rsidR="00725970" w:rsidRDefault="00EA315B" w:rsidP="00EA315B">
      <w:pPr>
        <w:ind w:leftChars="100" w:left="660" w:hangingChars="200" w:hanging="420"/>
        <w:rPr>
          <w:rFonts w:ascii="Times New Romans" w:eastAsia="楷体" w:hAnsi="Times New Romans" w:hint="eastAsia"/>
          <w:iCs/>
          <w:color w:val="FF0000"/>
          <w:sz w:val="21"/>
          <w:szCs w:val="21"/>
        </w:rPr>
      </w:pPr>
      <w:r w:rsidRPr="00EA315B">
        <w:rPr>
          <w:rFonts w:ascii="Times New Romans" w:eastAsia="楷体" w:hAnsi="Times New Romans" w:hint="eastAsia"/>
          <w:iCs/>
          <w:color w:val="FF0000"/>
          <w:sz w:val="21"/>
          <w:szCs w:val="21"/>
        </w:rPr>
        <w:t>注：</w:t>
      </w:r>
      <w:r w:rsidR="00725970" w:rsidRPr="00EA315B">
        <w:rPr>
          <w:rFonts w:ascii="Times New Romans" w:eastAsia="楷体" w:hAnsi="Times New Romans" w:hint="eastAsia"/>
          <w:iCs/>
          <w:color w:val="FF0000"/>
          <w:sz w:val="21"/>
          <w:szCs w:val="21"/>
        </w:rPr>
        <w:t>引用标准必须明确标准版本，在试验过程中有新</w:t>
      </w:r>
      <w:r w:rsidR="00725970" w:rsidRPr="00EA315B">
        <w:rPr>
          <w:rFonts w:ascii="Times New Romans" w:eastAsia="楷体" w:hAnsi="Times New Romans" w:hint="eastAsia"/>
          <w:iCs/>
          <w:color w:val="FF0000"/>
          <w:sz w:val="21"/>
          <w:szCs w:val="21"/>
        </w:rPr>
        <w:t>G</w:t>
      </w:r>
      <w:r w:rsidR="00725970" w:rsidRPr="00EA315B">
        <w:rPr>
          <w:rFonts w:ascii="Times New Romans" w:eastAsia="楷体" w:hAnsi="Times New Romans"/>
          <w:iCs/>
          <w:color w:val="FF0000"/>
          <w:sz w:val="21"/>
          <w:szCs w:val="21"/>
        </w:rPr>
        <w:t>JB</w:t>
      </w:r>
      <w:r w:rsidR="00725970" w:rsidRPr="00EA315B">
        <w:rPr>
          <w:rFonts w:ascii="Times New Romans" w:eastAsia="楷体" w:hAnsi="Times New Romans" w:hint="eastAsia"/>
          <w:iCs/>
          <w:color w:val="FF0000"/>
          <w:sz w:val="21"/>
          <w:szCs w:val="21"/>
        </w:rPr>
        <w:t>或者行业标准版本发布，不影响本次试验标准版本引用。）</w:t>
      </w:r>
    </w:p>
    <w:p w14:paraId="7CDD62E5" w14:textId="77777777" w:rsidR="001610B5" w:rsidRDefault="001610B5" w:rsidP="00EF70FE">
      <w:pPr>
        <w:pStyle w:val="1"/>
        <w:spacing w:beforeLines="50" w:before="120" w:afterLines="50" w:after="120"/>
        <w:ind w:left="0" w:firstLine="0"/>
      </w:pPr>
      <w:bookmarkStart w:id="6" w:name="_Toc117231503"/>
      <w:r>
        <w:rPr>
          <w:rFonts w:hint="eastAsia"/>
        </w:rPr>
        <w:t>试验性质及目的（4</w:t>
      </w:r>
      <w:r>
        <w:t>.1.2</w:t>
      </w:r>
      <w:r>
        <w:rPr>
          <w:rFonts w:hint="eastAsia"/>
        </w:rPr>
        <w:t>）</w:t>
      </w:r>
      <w:bookmarkEnd w:id="6"/>
    </w:p>
    <w:p w14:paraId="5427F941" w14:textId="77777777" w:rsidR="001610B5" w:rsidRDefault="001610B5" w:rsidP="00EF70FE">
      <w:pPr>
        <w:pStyle w:val="2"/>
      </w:pPr>
      <w:bookmarkStart w:id="7" w:name="_Toc117231504"/>
      <w:r>
        <w:rPr>
          <w:rFonts w:hint="eastAsia"/>
        </w:rPr>
        <w:t>试验性质</w:t>
      </w:r>
      <w:bookmarkEnd w:id="7"/>
    </w:p>
    <w:p w14:paraId="59574F83" w14:textId="55208C80" w:rsidR="006B03BB" w:rsidRPr="006B03BB" w:rsidRDefault="006B03BB" w:rsidP="001610B5">
      <w:pPr>
        <w:rPr>
          <w:rFonts w:eastAsia="楷体"/>
          <w:color w:val="00B0F0"/>
          <w:sz w:val="21"/>
        </w:rPr>
      </w:pPr>
      <w:r w:rsidRPr="006B03BB">
        <w:rPr>
          <w:rFonts w:eastAsia="楷体" w:hint="eastAsia"/>
          <w:color w:val="00B0F0"/>
          <w:sz w:val="21"/>
        </w:rPr>
        <w:t>示例：</w:t>
      </w:r>
    </w:p>
    <w:p w14:paraId="1C921B71" w14:textId="77777777" w:rsidR="001610B5" w:rsidRPr="006B03BB" w:rsidRDefault="001610B5" w:rsidP="001610B5">
      <w:pPr>
        <w:rPr>
          <w:rFonts w:eastAsia="楷体"/>
          <w:color w:val="00B0F0"/>
          <w:sz w:val="21"/>
        </w:rPr>
      </w:pPr>
      <w:r w:rsidRPr="006B03BB">
        <w:rPr>
          <w:rFonts w:eastAsia="楷体" w:hint="eastAsia"/>
          <w:color w:val="00B0F0"/>
          <w:sz w:val="21"/>
        </w:rPr>
        <w:t>正样机鉴定试验飞行项目</w:t>
      </w:r>
    </w:p>
    <w:p w14:paraId="2C3375F3" w14:textId="77777777" w:rsidR="001610B5" w:rsidRDefault="001610B5" w:rsidP="001610B5">
      <w:pPr>
        <w:pStyle w:val="2"/>
        <w:ind w:left="0" w:firstLine="0"/>
      </w:pPr>
      <w:bookmarkStart w:id="8" w:name="_Toc117231505"/>
      <w:r>
        <w:rPr>
          <w:rFonts w:hint="eastAsia"/>
        </w:rPr>
        <w:t>试验目的</w:t>
      </w:r>
      <w:bookmarkEnd w:id="8"/>
    </w:p>
    <w:p w14:paraId="61B95CE9" w14:textId="77777777" w:rsidR="006B03BB" w:rsidRPr="006B03BB" w:rsidRDefault="006B03BB" w:rsidP="001610B5">
      <w:pPr>
        <w:rPr>
          <w:rFonts w:eastAsia="楷体"/>
          <w:color w:val="00B0F0"/>
          <w:sz w:val="21"/>
        </w:rPr>
      </w:pPr>
      <w:r w:rsidRPr="006B03BB">
        <w:rPr>
          <w:rFonts w:eastAsia="楷体" w:hint="eastAsia"/>
          <w:color w:val="00B0F0"/>
          <w:sz w:val="21"/>
        </w:rPr>
        <w:t>示例：</w:t>
      </w:r>
    </w:p>
    <w:p w14:paraId="4D40B216" w14:textId="1F2E434B" w:rsidR="001610B5" w:rsidRPr="006B03BB" w:rsidRDefault="001610B5" w:rsidP="001610B5">
      <w:pPr>
        <w:rPr>
          <w:rFonts w:eastAsia="楷体"/>
          <w:color w:val="00B0F0"/>
          <w:sz w:val="21"/>
        </w:rPr>
      </w:pPr>
      <w:r w:rsidRPr="006B03BB">
        <w:rPr>
          <w:rFonts w:eastAsia="楷体" w:hint="eastAsia"/>
          <w:color w:val="00B0F0"/>
          <w:sz w:val="21"/>
        </w:rPr>
        <w:t>对正样机飞行项目进行试验，考核正样机相关设计指标是否满足研制总要求。</w:t>
      </w:r>
    </w:p>
    <w:p w14:paraId="45FCC26B" w14:textId="77777777" w:rsidR="001610B5" w:rsidRDefault="001610B5" w:rsidP="001610B5">
      <w:pPr>
        <w:pStyle w:val="1"/>
        <w:spacing w:beforeLines="50" w:before="120" w:afterLines="50" w:after="120"/>
        <w:ind w:left="0" w:firstLine="0"/>
      </w:pPr>
      <w:bookmarkStart w:id="9" w:name="_Toc117231506"/>
      <w:r>
        <w:rPr>
          <w:rFonts w:hint="eastAsia"/>
        </w:rPr>
        <w:t>被试品数量及技术状态（4</w:t>
      </w:r>
      <w:r>
        <w:t>.1.4</w:t>
      </w:r>
      <w:r>
        <w:rPr>
          <w:rFonts w:hint="eastAsia"/>
        </w:rPr>
        <w:t>、4</w:t>
      </w:r>
      <w:r>
        <w:t>.1.6</w:t>
      </w:r>
      <w:r>
        <w:rPr>
          <w:rFonts w:hint="eastAsia"/>
        </w:rPr>
        <w:t>）</w:t>
      </w:r>
      <w:bookmarkEnd w:id="9"/>
    </w:p>
    <w:p w14:paraId="0CBB6734" w14:textId="77777777" w:rsidR="001610B5" w:rsidRDefault="001610B5" w:rsidP="001610B5">
      <w:pPr>
        <w:pStyle w:val="2"/>
        <w:ind w:left="0" w:firstLine="0"/>
      </w:pPr>
      <w:bookmarkStart w:id="10" w:name="_Toc117231507"/>
      <w:r>
        <w:rPr>
          <w:rFonts w:hint="eastAsia"/>
        </w:rPr>
        <w:t>被试品数量</w:t>
      </w:r>
      <w:bookmarkEnd w:id="10"/>
    </w:p>
    <w:p w14:paraId="25A8A339" w14:textId="518A7E40" w:rsidR="00EF70FE" w:rsidRPr="00EF70FE" w:rsidRDefault="00EF70FE" w:rsidP="001610B5">
      <w:pPr>
        <w:rPr>
          <w:rFonts w:eastAsia="楷体"/>
          <w:color w:val="00B0F0"/>
          <w:sz w:val="21"/>
        </w:rPr>
      </w:pPr>
      <w:r w:rsidRPr="00EF70FE">
        <w:rPr>
          <w:rFonts w:eastAsia="楷体" w:hint="eastAsia"/>
          <w:color w:val="00B0F0"/>
          <w:sz w:val="21"/>
        </w:rPr>
        <w:t>示例：</w:t>
      </w:r>
    </w:p>
    <w:p w14:paraId="0C72F1B0" w14:textId="77777777" w:rsidR="001610B5" w:rsidRPr="00EF70FE" w:rsidRDefault="001610B5" w:rsidP="001610B5">
      <w:pPr>
        <w:rPr>
          <w:rFonts w:eastAsia="楷体"/>
          <w:color w:val="00B0F0"/>
          <w:sz w:val="21"/>
        </w:rPr>
      </w:pPr>
      <w:r w:rsidRPr="00EF70FE">
        <w:rPr>
          <w:rFonts w:eastAsia="楷体" w:hint="eastAsia"/>
          <w:color w:val="00B0F0"/>
          <w:sz w:val="21"/>
        </w:rPr>
        <w:t>×架无人机</w:t>
      </w:r>
    </w:p>
    <w:p w14:paraId="30AE9E77" w14:textId="77777777" w:rsidR="001610B5" w:rsidRDefault="001610B5" w:rsidP="001610B5">
      <w:pPr>
        <w:pStyle w:val="2"/>
        <w:ind w:left="0" w:firstLine="0"/>
      </w:pPr>
      <w:bookmarkStart w:id="11" w:name="_Toc117231508"/>
      <w:r>
        <w:rPr>
          <w:rFonts w:hint="eastAsia"/>
        </w:rPr>
        <w:t>被试品技术状态</w:t>
      </w:r>
      <w:bookmarkEnd w:id="11"/>
    </w:p>
    <w:p w14:paraId="2EE9AEB8" w14:textId="77777777" w:rsidR="00EF70FE" w:rsidRPr="00EF70FE" w:rsidRDefault="00EF70FE" w:rsidP="001610B5">
      <w:pPr>
        <w:rPr>
          <w:rFonts w:eastAsia="楷体"/>
          <w:color w:val="00B0F0"/>
          <w:sz w:val="21"/>
        </w:rPr>
      </w:pPr>
      <w:r w:rsidRPr="00EF70FE">
        <w:rPr>
          <w:rFonts w:eastAsia="楷体" w:hint="eastAsia"/>
          <w:color w:val="00B0F0"/>
          <w:sz w:val="21"/>
        </w:rPr>
        <w:t>示例：</w:t>
      </w:r>
    </w:p>
    <w:p w14:paraId="3602178B" w14:textId="55E09532" w:rsidR="001610B5" w:rsidRPr="00EF70FE" w:rsidRDefault="001610B5" w:rsidP="001610B5">
      <w:pPr>
        <w:rPr>
          <w:rFonts w:eastAsia="楷体"/>
          <w:color w:val="00B0F0"/>
          <w:sz w:val="21"/>
        </w:rPr>
      </w:pPr>
      <w:r w:rsidRPr="00EF70FE">
        <w:rPr>
          <w:rFonts w:eastAsia="楷体" w:hint="eastAsia"/>
          <w:color w:val="00B0F0"/>
          <w:sz w:val="21"/>
        </w:rPr>
        <w:t>按×××正样机设计评审后的技术状态生产的产品；</w:t>
      </w:r>
    </w:p>
    <w:p w14:paraId="094E00F2" w14:textId="77777777" w:rsidR="001610B5" w:rsidRPr="00EF70FE" w:rsidRDefault="001610B5" w:rsidP="001610B5">
      <w:pPr>
        <w:rPr>
          <w:rFonts w:eastAsia="楷体"/>
          <w:color w:val="00B0F0"/>
          <w:sz w:val="21"/>
        </w:rPr>
      </w:pPr>
      <w:r w:rsidRPr="00EF70FE">
        <w:rPr>
          <w:rFonts w:eastAsia="楷体" w:hint="eastAsia"/>
          <w:color w:val="00B0F0"/>
          <w:sz w:val="21"/>
        </w:rPr>
        <w:lastRenderedPageBreak/>
        <w:t>各机载设备完成出厂试验，并开具质量证明文件；</w:t>
      </w:r>
    </w:p>
    <w:p w14:paraId="10870867" w14:textId="77777777" w:rsidR="001610B5" w:rsidRPr="00EF70FE" w:rsidRDefault="001610B5" w:rsidP="001610B5">
      <w:pPr>
        <w:rPr>
          <w:rFonts w:eastAsia="楷体"/>
          <w:color w:val="00B0F0"/>
          <w:sz w:val="21"/>
        </w:rPr>
      </w:pPr>
      <w:r w:rsidRPr="00EF70FE">
        <w:rPr>
          <w:rFonts w:eastAsia="楷体" w:hint="eastAsia"/>
          <w:color w:val="00B0F0"/>
          <w:sz w:val="21"/>
        </w:rPr>
        <w:t>整机完成内场联试，内场问题完成归零处理，通过转外场评审会；</w:t>
      </w:r>
    </w:p>
    <w:p w14:paraId="275A0BA5" w14:textId="77777777" w:rsidR="001610B5" w:rsidRPr="00EF70FE" w:rsidRDefault="001610B5" w:rsidP="001610B5">
      <w:pPr>
        <w:rPr>
          <w:rFonts w:eastAsia="楷体"/>
          <w:color w:val="00B0F0"/>
          <w:sz w:val="21"/>
        </w:rPr>
      </w:pPr>
      <w:r w:rsidRPr="00EF70FE">
        <w:rPr>
          <w:rFonts w:eastAsia="楷体" w:hint="eastAsia"/>
          <w:color w:val="00B0F0"/>
          <w:sz w:val="21"/>
        </w:rPr>
        <w:t>……</w:t>
      </w:r>
    </w:p>
    <w:p w14:paraId="7915D5F2" w14:textId="77777777" w:rsidR="00685A23" w:rsidRDefault="00685A23" w:rsidP="00685A23">
      <w:pPr>
        <w:pStyle w:val="1"/>
        <w:spacing w:beforeLines="50" w:before="120" w:afterLines="50" w:after="120"/>
      </w:pPr>
      <w:bookmarkStart w:id="12" w:name="_Toc85032613"/>
      <w:bookmarkStart w:id="13" w:name="_Toc110329468"/>
      <w:bookmarkStart w:id="14" w:name="_Toc117231509"/>
      <w:bookmarkStart w:id="15" w:name="_Toc204913678"/>
      <w:bookmarkStart w:id="16" w:name="_Toc224613350"/>
      <w:bookmarkStart w:id="17" w:name="_Toc248113660"/>
      <w:bookmarkStart w:id="18" w:name="_Toc397164309"/>
      <w:bookmarkStart w:id="19" w:name="_Toc60569570"/>
      <w:bookmarkStart w:id="20" w:name="_Toc60569713"/>
      <w:bookmarkStart w:id="21" w:name="_Toc60627013"/>
      <w:bookmarkStart w:id="22" w:name="_Toc62220364"/>
      <w:bookmarkStart w:id="23" w:name="_Toc62220418"/>
      <w:bookmarkStart w:id="24" w:name="_Toc63769644"/>
      <w:bookmarkStart w:id="25" w:name="_Toc67909692"/>
      <w:bookmarkStart w:id="26" w:name="_Toc60569576"/>
      <w:bookmarkStart w:id="27" w:name="_Toc60569719"/>
      <w:bookmarkStart w:id="28" w:name="_Toc60627019"/>
      <w:bookmarkStart w:id="29" w:name="_Toc62220381"/>
      <w:bookmarkStart w:id="30" w:name="_Toc62220435"/>
      <w:bookmarkStart w:id="31" w:name="_Toc63769662"/>
      <w:r>
        <w:rPr>
          <w:rFonts w:hint="eastAsia"/>
        </w:rPr>
        <w:t>试验项目、试验地点时间（4</w:t>
      </w:r>
      <w:r>
        <w:t>.1.3</w:t>
      </w:r>
      <w:bookmarkEnd w:id="12"/>
      <w:r>
        <w:rPr>
          <w:rFonts w:hint="eastAsia"/>
        </w:rPr>
        <w:t>）</w:t>
      </w:r>
      <w:bookmarkEnd w:id="13"/>
      <w:bookmarkEnd w:id="14"/>
    </w:p>
    <w:p w14:paraId="55BD8F76" w14:textId="77777777" w:rsidR="00685A23" w:rsidRDefault="00685A23" w:rsidP="00685A23">
      <w:pPr>
        <w:pStyle w:val="2"/>
        <w:ind w:left="0" w:firstLine="0"/>
      </w:pPr>
      <w:bookmarkStart w:id="32" w:name="_Toc85032614"/>
      <w:bookmarkStart w:id="33" w:name="_Toc110329469"/>
      <w:bookmarkStart w:id="34" w:name="_Toc117231510"/>
      <w:r>
        <w:rPr>
          <w:rFonts w:hint="eastAsia"/>
        </w:rPr>
        <w:t>试验项目</w:t>
      </w:r>
      <w:bookmarkEnd w:id="32"/>
      <w:bookmarkEnd w:id="33"/>
      <w:bookmarkEnd w:id="34"/>
    </w:p>
    <w:p w14:paraId="7900268C" w14:textId="7711F0EF" w:rsidR="00D03273" w:rsidRPr="006D3471" w:rsidRDefault="00D03273" w:rsidP="00D03273">
      <w:pPr>
        <w:rPr>
          <w:rFonts w:eastAsia="楷体"/>
          <w:color w:val="00B0F0"/>
          <w:sz w:val="21"/>
        </w:rPr>
      </w:pPr>
      <w:r w:rsidRPr="006D3471">
        <w:rPr>
          <w:rFonts w:eastAsia="楷体" w:hint="eastAsia"/>
          <w:color w:val="00B0F0"/>
          <w:sz w:val="21"/>
        </w:rPr>
        <w:t>示例：</w:t>
      </w:r>
    </w:p>
    <w:p w14:paraId="10F47B11" w14:textId="0E21F3FA" w:rsidR="006D3471" w:rsidRPr="006D3471" w:rsidRDefault="006D3471" w:rsidP="00D03273">
      <w:pPr>
        <w:rPr>
          <w:rFonts w:eastAsia="楷体"/>
          <w:color w:val="00B0F0"/>
          <w:sz w:val="21"/>
        </w:rPr>
      </w:pPr>
      <w:r w:rsidRPr="006D3471">
        <w:rPr>
          <w:rFonts w:eastAsia="楷体" w:hint="eastAsia"/>
          <w:color w:val="00B0F0"/>
          <w:sz w:val="21"/>
        </w:rPr>
        <w:t>试验项目</w:t>
      </w:r>
    </w:p>
    <w:p w14:paraId="64358718" w14:textId="77777777" w:rsidR="00685A23" w:rsidRPr="006D3471" w:rsidRDefault="00685A23" w:rsidP="006D3471">
      <w:pPr>
        <w:pStyle w:val="aff0"/>
        <w:numPr>
          <w:ilvl w:val="0"/>
          <w:numId w:val="41"/>
        </w:numPr>
        <w:ind w:firstLineChars="0"/>
        <w:rPr>
          <w:rFonts w:eastAsia="楷体"/>
          <w:color w:val="00B0F0"/>
          <w:sz w:val="21"/>
        </w:rPr>
      </w:pPr>
      <w:r w:rsidRPr="006D3471">
        <w:rPr>
          <w:rFonts w:eastAsia="楷体" w:hint="eastAsia"/>
          <w:color w:val="00B0F0"/>
          <w:sz w:val="21"/>
        </w:rPr>
        <w:t>最大平飞速度；</w:t>
      </w:r>
    </w:p>
    <w:p w14:paraId="748C8CC4" w14:textId="77777777" w:rsidR="00685A23" w:rsidRPr="006D3471" w:rsidRDefault="00685A23" w:rsidP="006D3471">
      <w:pPr>
        <w:pStyle w:val="aff0"/>
        <w:numPr>
          <w:ilvl w:val="0"/>
          <w:numId w:val="41"/>
        </w:numPr>
        <w:ind w:firstLineChars="0"/>
        <w:rPr>
          <w:rFonts w:eastAsia="楷体"/>
          <w:color w:val="00B0F0"/>
          <w:sz w:val="21"/>
        </w:rPr>
      </w:pPr>
      <w:r w:rsidRPr="006D3471">
        <w:rPr>
          <w:rFonts w:eastAsia="楷体" w:hint="eastAsia"/>
          <w:color w:val="00B0F0"/>
          <w:sz w:val="21"/>
        </w:rPr>
        <w:t>高度平稳度；</w:t>
      </w:r>
    </w:p>
    <w:p w14:paraId="4F012E5E" w14:textId="77777777" w:rsidR="00685A23" w:rsidRPr="006D3471" w:rsidRDefault="00685A23" w:rsidP="006D3471">
      <w:pPr>
        <w:pStyle w:val="aff0"/>
        <w:numPr>
          <w:ilvl w:val="0"/>
          <w:numId w:val="41"/>
        </w:numPr>
        <w:ind w:firstLineChars="0"/>
        <w:rPr>
          <w:rFonts w:eastAsia="楷体"/>
          <w:color w:val="00B0F0"/>
          <w:sz w:val="21"/>
        </w:rPr>
      </w:pPr>
      <w:r w:rsidRPr="006D3471">
        <w:rPr>
          <w:rFonts w:eastAsia="楷体" w:hint="eastAsia"/>
          <w:color w:val="00B0F0"/>
          <w:sz w:val="21"/>
        </w:rPr>
        <w:t>姿态平稳度；</w:t>
      </w:r>
    </w:p>
    <w:p w14:paraId="7B5CAD07" w14:textId="77777777" w:rsidR="00685A23" w:rsidRDefault="00685A23" w:rsidP="00685A23">
      <w:pPr>
        <w:pStyle w:val="2"/>
        <w:ind w:left="0" w:firstLine="0"/>
      </w:pPr>
      <w:bookmarkStart w:id="35" w:name="_Toc85032615"/>
      <w:bookmarkStart w:id="36" w:name="_Toc110329470"/>
      <w:bookmarkStart w:id="37" w:name="_Toc117231511"/>
      <w:r>
        <w:rPr>
          <w:rFonts w:hint="eastAsia"/>
        </w:rPr>
        <w:t>试验地点和时间</w:t>
      </w:r>
      <w:bookmarkEnd w:id="35"/>
      <w:bookmarkEnd w:id="36"/>
      <w:bookmarkEnd w:id="37"/>
    </w:p>
    <w:p w14:paraId="2D66E06D" w14:textId="77777777" w:rsidR="00685A23" w:rsidRDefault="00685A23" w:rsidP="00685A23">
      <w:pPr>
        <w:pStyle w:val="3"/>
        <w:ind w:left="0" w:firstLine="0"/>
      </w:pPr>
      <w:bookmarkStart w:id="38" w:name="_Toc85032616"/>
      <w:bookmarkStart w:id="39" w:name="_Toc110329471"/>
      <w:bookmarkStart w:id="40" w:name="_Toc117231512"/>
      <w:r>
        <w:rPr>
          <w:rFonts w:hint="eastAsia"/>
        </w:rPr>
        <w:t>飞行试验</w:t>
      </w:r>
      <w:bookmarkEnd w:id="38"/>
      <w:bookmarkEnd w:id="39"/>
      <w:bookmarkEnd w:id="40"/>
    </w:p>
    <w:p w14:paraId="5EBC8B3D" w14:textId="0650E12F" w:rsidR="00685A23" w:rsidRDefault="00685A23" w:rsidP="00685A23">
      <w:r>
        <w:rPr>
          <w:rFonts w:hint="eastAsia"/>
        </w:rPr>
        <w:t>计划于</w:t>
      </w:r>
      <w:r w:rsidR="006D3471">
        <w:rPr>
          <w:rFonts w:hint="eastAsia"/>
        </w:rPr>
        <w:t>XXXX</w:t>
      </w:r>
      <w:r>
        <w:rPr>
          <w:rFonts w:hint="eastAsia"/>
        </w:rPr>
        <w:t>年</w:t>
      </w:r>
      <w:r w:rsidR="006D3471">
        <w:rPr>
          <w:rFonts w:hint="eastAsia"/>
        </w:rPr>
        <w:t>XX</w:t>
      </w:r>
      <w:r>
        <w:rPr>
          <w:rFonts w:hint="eastAsia"/>
        </w:rPr>
        <w:t>月</w:t>
      </w:r>
      <w:r w:rsidR="006D3471">
        <w:rPr>
          <w:rFonts w:hint="eastAsia"/>
        </w:rPr>
        <w:t>X</w:t>
      </w:r>
      <w:r>
        <w:rPr>
          <w:rFonts w:hint="eastAsia"/>
        </w:rPr>
        <w:t>日至</w:t>
      </w:r>
      <w:r w:rsidR="006D3471">
        <w:rPr>
          <w:rFonts w:hint="eastAsia"/>
        </w:rPr>
        <w:t>XX</w:t>
      </w:r>
      <w:r>
        <w:rPr>
          <w:rFonts w:hint="eastAsia"/>
        </w:rPr>
        <w:t>月</w:t>
      </w:r>
      <w:r w:rsidR="006D3471">
        <w:rPr>
          <w:rFonts w:hint="eastAsia"/>
        </w:rPr>
        <w:t>X</w:t>
      </w:r>
      <w:r w:rsidR="002F0511">
        <w:rPr>
          <w:rFonts w:hint="eastAsia"/>
        </w:rPr>
        <w:t>日在××</w:t>
      </w:r>
      <w:r>
        <w:rPr>
          <w:rFonts w:hint="eastAsia"/>
        </w:rPr>
        <w:t>地进行。</w:t>
      </w:r>
    </w:p>
    <w:p w14:paraId="0236949B" w14:textId="77777777" w:rsidR="00685A23" w:rsidRDefault="00685A23" w:rsidP="00685A23">
      <w:pPr>
        <w:pStyle w:val="3"/>
        <w:ind w:left="0" w:firstLine="0"/>
      </w:pPr>
      <w:bookmarkStart w:id="41" w:name="_Toc85032617"/>
      <w:bookmarkStart w:id="42" w:name="_Toc110329472"/>
      <w:bookmarkStart w:id="43" w:name="_Toc117231513"/>
      <w:r>
        <w:rPr>
          <w:rFonts w:hint="eastAsia"/>
        </w:rPr>
        <w:t>试验结果评审</w:t>
      </w:r>
      <w:bookmarkEnd w:id="41"/>
      <w:bookmarkEnd w:id="42"/>
      <w:bookmarkEnd w:id="43"/>
    </w:p>
    <w:p w14:paraId="02EFB1F0" w14:textId="2DC53501" w:rsidR="00685A23" w:rsidRPr="0050196D" w:rsidRDefault="00685A23" w:rsidP="00685A23">
      <w:r>
        <w:rPr>
          <w:rFonts w:hint="eastAsia"/>
        </w:rPr>
        <w:t>计划于完成</w:t>
      </w:r>
      <w:r w:rsidR="0064581C">
        <w:rPr>
          <w:rFonts w:hint="eastAsia"/>
        </w:rPr>
        <w:t>XX</w:t>
      </w:r>
      <w:r>
        <w:rPr>
          <w:rFonts w:hint="eastAsia"/>
        </w:rPr>
        <w:t>试验后</w:t>
      </w:r>
      <w:r w:rsidR="006D3471">
        <w:rPr>
          <w:rFonts w:hint="eastAsia"/>
        </w:rPr>
        <w:t>X</w:t>
      </w:r>
      <w:r>
        <w:rPr>
          <w:rFonts w:hint="eastAsia"/>
        </w:rPr>
        <w:t>日内在</w:t>
      </w:r>
      <w:r w:rsidR="006D3471">
        <w:rPr>
          <w:rFonts w:hint="eastAsia"/>
        </w:rPr>
        <w:t>XX</w:t>
      </w:r>
      <w:r w:rsidR="006D3471">
        <w:rPr>
          <w:rFonts w:hint="eastAsia"/>
        </w:rPr>
        <w:t>（地点）</w:t>
      </w:r>
      <w:r>
        <w:rPr>
          <w:rFonts w:hint="eastAsia"/>
        </w:rPr>
        <w:t>完成试验结果评审。</w:t>
      </w:r>
    </w:p>
    <w:p w14:paraId="4089FD6F" w14:textId="77777777" w:rsidR="00685A23" w:rsidRDefault="00685A23" w:rsidP="00685A23">
      <w:pPr>
        <w:pStyle w:val="1"/>
        <w:spacing w:beforeLines="50" w:before="120" w:afterLines="50" w:after="120"/>
      </w:pPr>
      <w:bookmarkStart w:id="44" w:name="_Toc85032618"/>
      <w:bookmarkStart w:id="45" w:name="_Toc110329473"/>
      <w:bookmarkStart w:id="46" w:name="_Toc117231514"/>
      <w:r>
        <w:rPr>
          <w:rFonts w:hint="eastAsia"/>
        </w:rPr>
        <w:t>试验内容及方法（4</w:t>
      </w:r>
      <w:r>
        <w:t>.1.3</w:t>
      </w:r>
      <w:r>
        <w:rPr>
          <w:rFonts w:hint="eastAsia"/>
        </w:rPr>
        <w:t>、4</w:t>
      </w:r>
      <w:r>
        <w:t>.1.7</w:t>
      </w:r>
      <w:bookmarkEnd w:id="44"/>
      <w:r>
        <w:rPr>
          <w:rFonts w:hint="eastAsia"/>
        </w:rPr>
        <w:t>）</w:t>
      </w:r>
      <w:bookmarkEnd w:id="45"/>
      <w:bookmarkEnd w:id="46"/>
    </w:p>
    <w:p w14:paraId="22C3550A" w14:textId="77777777" w:rsidR="005D38D7" w:rsidRDefault="005D38D7" w:rsidP="00685A23">
      <w:pPr>
        <w:pStyle w:val="2"/>
        <w:ind w:left="0" w:firstLine="0"/>
      </w:pPr>
      <w:bookmarkStart w:id="47" w:name="_Toc85032619"/>
      <w:bookmarkStart w:id="48" w:name="_Toc110329474"/>
      <w:bookmarkStart w:id="49" w:name="_Toc117231515"/>
      <w:r>
        <w:rPr>
          <w:rFonts w:hint="eastAsia"/>
        </w:rPr>
        <w:t>XXXXX</w:t>
      </w:r>
    </w:p>
    <w:p w14:paraId="5308CDFF" w14:textId="77777777" w:rsidR="005D38D7" w:rsidRDefault="005D38D7" w:rsidP="005D38D7">
      <w:pPr>
        <w:rPr>
          <w:rFonts w:eastAsia="楷体"/>
          <w:color w:val="00B0F0"/>
          <w:sz w:val="21"/>
        </w:rPr>
      </w:pPr>
      <w:r w:rsidRPr="005D38D7">
        <w:rPr>
          <w:rFonts w:eastAsia="楷体" w:hint="eastAsia"/>
          <w:color w:val="00B0F0"/>
          <w:sz w:val="21"/>
        </w:rPr>
        <w:t>示例：</w:t>
      </w:r>
    </w:p>
    <w:p w14:paraId="08CC7379" w14:textId="13D38462" w:rsidR="00685A23" w:rsidRPr="005D38D7" w:rsidRDefault="00685A23" w:rsidP="005D38D7">
      <w:pPr>
        <w:rPr>
          <w:rFonts w:eastAsia="楷体"/>
          <w:color w:val="00B0F0"/>
          <w:sz w:val="21"/>
        </w:rPr>
      </w:pPr>
      <w:r w:rsidRPr="005D38D7">
        <w:rPr>
          <w:rFonts w:eastAsia="楷体" w:hint="eastAsia"/>
          <w:color w:val="00B0F0"/>
          <w:sz w:val="21"/>
        </w:rPr>
        <w:t>最大平飞速度</w:t>
      </w:r>
      <w:bookmarkEnd w:id="47"/>
      <w:bookmarkEnd w:id="48"/>
      <w:bookmarkEnd w:id="49"/>
    </w:p>
    <w:p w14:paraId="2676A739" w14:textId="77777777" w:rsidR="00685A23" w:rsidRDefault="00685A23" w:rsidP="00685A23">
      <w:pPr>
        <w:pStyle w:val="3"/>
        <w:ind w:left="0" w:firstLine="0"/>
      </w:pPr>
      <w:bookmarkStart w:id="50" w:name="_Toc85032620"/>
      <w:bookmarkStart w:id="51" w:name="_Toc110329475"/>
      <w:bookmarkStart w:id="52" w:name="_Toc117231516"/>
      <w:r>
        <w:rPr>
          <w:rFonts w:hint="eastAsia"/>
        </w:rPr>
        <w:t>试验方法</w:t>
      </w:r>
      <w:bookmarkEnd w:id="50"/>
      <w:bookmarkEnd w:id="51"/>
      <w:bookmarkEnd w:id="52"/>
    </w:p>
    <w:p w14:paraId="119CCEB5" w14:textId="5D6B058E" w:rsidR="006D3471" w:rsidRPr="006D3471" w:rsidRDefault="006D3471" w:rsidP="006D3471">
      <w:pPr>
        <w:rPr>
          <w:rFonts w:eastAsia="楷体"/>
          <w:color w:val="00B0F0"/>
          <w:sz w:val="21"/>
        </w:rPr>
      </w:pPr>
      <w:r w:rsidRPr="006D3471">
        <w:rPr>
          <w:rFonts w:eastAsia="楷体" w:hint="eastAsia"/>
          <w:color w:val="00B0F0"/>
          <w:sz w:val="21"/>
        </w:rPr>
        <w:t>示例：</w:t>
      </w:r>
    </w:p>
    <w:p w14:paraId="30FA0D60" w14:textId="77777777" w:rsidR="00685A23" w:rsidRPr="006D3471" w:rsidRDefault="00685A23" w:rsidP="00685A23">
      <w:pPr>
        <w:rPr>
          <w:rFonts w:eastAsia="楷体"/>
          <w:color w:val="00B0F0"/>
          <w:sz w:val="21"/>
        </w:rPr>
      </w:pPr>
      <w:r w:rsidRPr="006D3471">
        <w:rPr>
          <w:rFonts w:eastAsia="楷体" w:hint="eastAsia"/>
          <w:color w:val="00B0F0"/>
          <w:sz w:val="21"/>
        </w:rPr>
        <w:t>无人机按典型任务剖面</w:t>
      </w:r>
      <w:r w:rsidRPr="006D3471">
        <w:rPr>
          <w:rFonts w:eastAsia="楷体" w:hint="eastAsia"/>
          <w:color w:val="00B0F0"/>
          <w:sz w:val="21"/>
        </w:rPr>
        <w:t>A</w:t>
      </w:r>
      <w:r w:rsidRPr="006D3471">
        <w:rPr>
          <w:rFonts w:eastAsia="楷体" w:hint="eastAsia"/>
          <w:color w:val="00B0F0"/>
          <w:sz w:val="21"/>
        </w:rPr>
        <w:t>飞行，进入××</w:t>
      </w:r>
      <w:r w:rsidRPr="006D3471">
        <w:rPr>
          <w:rFonts w:eastAsia="楷体"/>
          <w:color w:val="00B0F0"/>
          <w:sz w:val="21"/>
        </w:rPr>
        <w:t>m</w:t>
      </w:r>
      <w:r w:rsidRPr="006D3471">
        <w:rPr>
          <w:rFonts w:eastAsia="楷体" w:hint="eastAsia"/>
          <w:color w:val="00B0F0"/>
          <w:sz w:val="21"/>
        </w:rPr>
        <w:t>高度后改平飞，发“直飞”指令，切断航迹控制；</w:t>
      </w:r>
    </w:p>
    <w:p w14:paraId="03DFE349" w14:textId="77777777" w:rsidR="00685A23" w:rsidRPr="006D3471" w:rsidRDefault="00685A23" w:rsidP="00685A23">
      <w:pPr>
        <w:rPr>
          <w:rFonts w:eastAsia="楷体"/>
          <w:color w:val="00B0F0"/>
          <w:sz w:val="21"/>
        </w:rPr>
      </w:pPr>
      <w:r w:rsidRPr="006D3471">
        <w:rPr>
          <w:rFonts w:eastAsia="楷体" w:hint="eastAsia"/>
          <w:color w:val="00B0F0"/>
          <w:sz w:val="21"/>
        </w:rPr>
        <w:t>无人机平稳后发“大车”指令，保持</w:t>
      </w:r>
      <w:r w:rsidRPr="006D3471">
        <w:rPr>
          <w:rFonts w:eastAsia="楷体" w:hint="eastAsia"/>
          <w:color w:val="00B0F0"/>
          <w:sz w:val="21"/>
        </w:rPr>
        <w:t>3</w:t>
      </w:r>
      <w:r w:rsidRPr="006D3471">
        <w:rPr>
          <w:rFonts w:eastAsia="楷体"/>
          <w:color w:val="00B0F0"/>
          <w:sz w:val="21"/>
        </w:rPr>
        <w:t>min</w:t>
      </w:r>
      <w:r w:rsidRPr="006D3471">
        <w:rPr>
          <w:rFonts w:eastAsia="楷体" w:hint="eastAsia"/>
          <w:color w:val="00B0F0"/>
          <w:sz w:val="21"/>
        </w:rPr>
        <w:t>，记录最大</w:t>
      </w:r>
      <w:r w:rsidRPr="006D3471">
        <w:rPr>
          <w:rFonts w:eastAsia="楷体" w:hint="eastAsia"/>
          <w:color w:val="00B0F0"/>
          <w:sz w:val="21"/>
        </w:rPr>
        <w:t>G</w:t>
      </w:r>
      <w:r w:rsidRPr="006D3471">
        <w:rPr>
          <w:rFonts w:eastAsia="楷体"/>
          <w:color w:val="00B0F0"/>
          <w:sz w:val="21"/>
        </w:rPr>
        <w:t>PS</w:t>
      </w:r>
      <w:r w:rsidRPr="006D3471">
        <w:rPr>
          <w:rFonts w:eastAsia="楷体" w:hint="eastAsia"/>
          <w:color w:val="00B0F0"/>
          <w:sz w:val="21"/>
        </w:rPr>
        <w:t>速度</w:t>
      </w:r>
      <w:r w:rsidRPr="006D3471">
        <w:rPr>
          <w:rFonts w:eastAsia="楷体" w:hint="eastAsia"/>
          <w:color w:val="00B0F0"/>
          <w:sz w:val="21"/>
        </w:rPr>
        <w:t>v</w:t>
      </w:r>
      <w:r w:rsidRPr="006D3471">
        <w:rPr>
          <w:rFonts w:eastAsia="楷体"/>
          <w:color w:val="00B0F0"/>
          <w:sz w:val="21"/>
        </w:rPr>
        <w:t>1</w:t>
      </w:r>
      <w:r w:rsidRPr="006D3471">
        <w:rPr>
          <w:rFonts w:eastAsia="楷体" w:hint="eastAsia"/>
          <w:color w:val="00B0F0"/>
          <w:sz w:val="21"/>
        </w:rPr>
        <w:t>；</w:t>
      </w:r>
    </w:p>
    <w:p w14:paraId="3F1F1EF8" w14:textId="77777777" w:rsidR="00685A23" w:rsidRPr="006D3471" w:rsidRDefault="00685A23" w:rsidP="00685A23">
      <w:pPr>
        <w:rPr>
          <w:rFonts w:eastAsia="楷体"/>
          <w:color w:val="00B0F0"/>
          <w:sz w:val="21"/>
        </w:rPr>
      </w:pPr>
      <w:r w:rsidRPr="006D3471">
        <w:rPr>
          <w:rFonts w:eastAsia="楷体" w:hint="eastAsia"/>
          <w:color w:val="00B0F0"/>
          <w:sz w:val="21"/>
        </w:rPr>
        <w:t>发“巡航</w:t>
      </w:r>
      <w:r w:rsidRPr="006D3471">
        <w:rPr>
          <w:rFonts w:eastAsia="楷体" w:hint="eastAsia"/>
          <w:color w:val="00B0F0"/>
          <w:sz w:val="21"/>
        </w:rPr>
        <w:t>1</w:t>
      </w:r>
      <w:r w:rsidRPr="006D3471">
        <w:rPr>
          <w:rFonts w:eastAsia="楷体" w:hint="eastAsia"/>
          <w:color w:val="00B0F0"/>
          <w:sz w:val="21"/>
        </w:rPr>
        <w:t>”指令，待无人机速度稳定后，人工引导无人机做</w:t>
      </w:r>
      <w:r w:rsidRPr="006D3471">
        <w:rPr>
          <w:rFonts w:eastAsia="楷体" w:hint="eastAsia"/>
          <w:color w:val="00B0F0"/>
          <w:sz w:val="21"/>
        </w:rPr>
        <w:t>1</w:t>
      </w:r>
      <w:r w:rsidRPr="006D3471">
        <w:rPr>
          <w:rFonts w:eastAsia="楷体"/>
          <w:color w:val="00B0F0"/>
          <w:sz w:val="21"/>
        </w:rPr>
        <w:t>80</w:t>
      </w:r>
      <w:r w:rsidRPr="006D3471">
        <w:rPr>
          <w:rFonts w:eastAsia="楷体" w:hint="eastAsia"/>
          <w:color w:val="00B0F0"/>
          <w:sz w:val="21"/>
        </w:rPr>
        <w:t>°（±</w:t>
      </w:r>
      <w:r w:rsidRPr="006D3471">
        <w:rPr>
          <w:rFonts w:eastAsia="楷体" w:hint="eastAsia"/>
          <w:color w:val="00B0F0"/>
          <w:sz w:val="21"/>
        </w:rPr>
        <w:t>1</w:t>
      </w:r>
      <w:r w:rsidRPr="006D3471">
        <w:rPr>
          <w:rFonts w:eastAsia="楷体"/>
          <w:color w:val="00B0F0"/>
          <w:sz w:val="21"/>
        </w:rPr>
        <w:t>0</w:t>
      </w:r>
      <w:r w:rsidRPr="006D3471">
        <w:rPr>
          <w:rFonts w:eastAsia="楷体" w:hint="eastAsia"/>
          <w:color w:val="00B0F0"/>
          <w:sz w:val="21"/>
        </w:rPr>
        <w:t>°）转向；</w:t>
      </w:r>
    </w:p>
    <w:p w14:paraId="27F3D375" w14:textId="77777777" w:rsidR="00685A23" w:rsidRPr="006D3471" w:rsidRDefault="00685A23" w:rsidP="00685A23">
      <w:pPr>
        <w:rPr>
          <w:rFonts w:eastAsia="楷体"/>
          <w:color w:val="00B0F0"/>
          <w:sz w:val="21"/>
        </w:rPr>
      </w:pPr>
      <w:r w:rsidRPr="006D3471">
        <w:rPr>
          <w:rFonts w:eastAsia="楷体" w:hint="eastAsia"/>
          <w:color w:val="00B0F0"/>
          <w:sz w:val="21"/>
        </w:rPr>
        <w:t>无人机平稳后发“大车”指令，保持</w:t>
      </w:r>
      <w:r w:rsidRPr="006D3471">
        <w:rPr>
          <w:rFonts w:eastAsia="楷体" w:hint="eastAsia"/>
          <w:color w:val="00B0F0"/>
          <w:sz w:val="21"/>
        </w:rPr>
        <w:t>3</w:t>
      </w:r>
      <w:r w:rsidRPr="006D3471">
        <w:rPr>
          <w:rFonts w:eastAsia="楷体"/>
          <w:color w:val="00B0F0"/>
          <w:sz w:val="21"/>
        </w:rPr>
        <w:t>min</w:t>
      </w:r>
      <w:r w:rsidRPr="006D3471">
        <w:rPr>
          <w:rFonts w:eastAsia="楷体" w:hint="eastAsia"/>
          <w:color w:val="00B0F0"/>
          <w:sz w:val="21"/>
        </w:rPr>
        <w:t>，记录最大</w:t>
      </w:r>
      <w:r w:rsidRPr="006D3471">
        <w:rPr>
          <w:rFonts w:eastAsia="楷体" w:hint="eastAsia"/>
          <w:color w:val="00B0F0"/>
          <w:sz w:val="21"/>
        </w:rPr>
        <w:t>G</w:t>
      </w:r>
      <w:r w:rsidRPr="006D3471">
        <w:rPr>
          <w:rFonts w:eastAsia="楷体"/>
          <w:color w:val="00B0F0"/>
          <w:sz w:val="21"/>
        </w:rPr>
        <w:t>PS</w:t>
      </w:r>
      <w:r w:rsidRPr="006D3471">
        <w:rPr>
          <w:rFonts w:eastAsia="楷体" w:hint="eastAsia"/>
          <w:color w:val="00B0F0"/>
          <w:sz w:val="21"/>
        </w:rPr>
        <w:t>速度</w:t>
      </w:r>
      <w:r w:rsidRPr="006D3471">
        <w:rPr>
          <w:rFonts w:eastAsia="楷体" w:hint="eastAsia"/>
          <w:color w:val="00B0F0"/>
          <w:sz w:val="21"/>
        </w:rPr>
        <w:t>v</w:t>
      </w:r>
      <w:r w:rsidRPr="006D3471">
        <w:rPr>
          <w:rFonts w:eastAsia="楷体"/>
          <w:color w:val="00B0F0"/>
          <w:sz w:val="21"/>
        </w:rPr>
        <w:t>2</w:t>
      </w:r>
      <w:r w:rsidRPr="006D3471">
        <w:rPr>
          <w:rFonts w:eastAsia="楷体" w:hint="eastAsia"/>
          <w:color w:val="00B0F0"/>
          <w:sz w:val="21"/>
        </w:rPr>
        <w:t>；</w:t>
      </w:r>
    </w:p>
    <w:p w14:paraId="5003EE4B" w14:textId="77777777" w:rsidR="00685A23" w:rsidRDefault="00685A23" w:rsidP="00685A23">
      <w:r w:rsidRPr="006D3471">
        <w:rPr>
          <w:rFonts w:eastAsia="楷体" w:hint="eastAsia"/>
          <w:color w:val="00B0F0"/>
          <w:sz w:val="21"/>
        </w:rPr>
        <w:t>发“巡航</w:t>
      </w:r>
      <w:r w:rsidRPr="006D3471">
        <w:rPr>
          <w:rFonts w:eastAsia="楷体" w:hint="eastAsia"/>
          <w:color w:val="00B0F0"/>
          <w:sz w:val="21"/>
        </w:rPr>
        <w:t>1</w:t>
      </w:r>
      <w:r w:rsidRPr="006D3471">
        <w:rPr>
          <w:rFonts w:eastAsia="楷体" w:hint="eastAsia"/>
          <w:color w:val="00B0F0"/>
          <w:sz w:val="21"/>
        </w:rPr>
        <w:t>”指令，待无人机速度稳定后，发“回收”指令，自动引导无人机回收。</w:t>
      </w:r>
    </w:p>
    <w:p w14:paraId="41D99554" w14:textId="77777777" w:rsidR="00685A23" w:rsidRDefault="00685A23" w:rsidP="00685A23">
      <w:pPr>
        <w:pStyle w:val="3"/>
        <w:ind w:left="0" w:firstLine="0"/>
      </w:pPr>
      <w:bookmarkStart w:id="53" w:name="_Toc85032621"/>
      <w:bookmarkStart w:id="54" w:name="_Toc110329476"/>
      <w:bookmarkStart w:id="55" w:name="_Toc117231517"/>
      <w:r>
        <w:rPr>
          <w:rFonts w:hint="eastAsia"/>
        </w:rPr>
        <w:t>数据处理</w:t>
      </w:r>
      <w:bookmarkEnd w:id="53"/>
      <w:bookmarkEnd w:id="54"/>
      <w:bookmarkEnd w:id="55"/>
    </w:p>
    <w:p w14:paraId="0D82FBED" w14:textId="77777777" w:rsidR="006D3471" w:rsidRPr="000E2FBC" w:rsidRDefault="006D3471" w:rsidP="00685A23">
      <w:pPr>
        <w:rPr>
          <w:rFonts w:eastAsia="楷体"/>
          <w:color w:val="00B0F0"/>
          <w:sz w:val="21"/>
        </w:rPr>
      </w:pPr>
      <w:r w:rsidRPr="000E2FBC">
        <w:rPr>
          <w:rFonts w:eastAsia="楷体" w:hint="eastAsia"/>
          <w:color w:val="00B0F0"/>
          <w:sz w:val="21"/>
        </w:rPr>
        <w:t>示例：</w:t>
      </w:r>
    </w:p>
    <w:p w14:paraId="53428870" w14:textId="75076F7D" w:rsidR="00685A23" w:rsidRPr="000E2FBC" w:rsidRDefault="00685A23" w:rsidP="00685A23">
      <w:pPr>
        <w:rPr>
          <w:rFonts w:eastAsia="楷体"/>
          <w:color w:val="00B0F0"/>
          <w:sz w:val="21"/>
        </w:rPr>
      </w:pPr>
      <w:r w:rsidRPr="000E2FBC">
        <w:rPr>
          <w:rFonts w:eastAsia="楷体" w:hint="eastAsia"/>
          <w:color w:val="00B0F0"/>
          <w:sz w:val="21"/>
        </w:rPr>
        <w:t>对</w:t>
      </w:r>
      <w:r w:rsidRPr="000E2FBC">
        <w:rPr>
          <w:rFonts w:eastAsia="楷体"/>
          <w:color w:val="00B0F0"/>
          <w:sz w:val="21"/>
        </w:rPr>
        <w:t>v1</w:t>
      </w:r>
      <w:r w:rsidRPr="000E2FBC">
        <w:rPr>
          <w:rFonts w:eastAsia="楷体" w:hint="eastAsia"/>
          <w:color w:val="00B0F0"/>
          <w:sz w:val="21"/>
        </w:rPr>
        <w:t>和</w:t>
      </w:r>
      <w:r w:rsidRPr="000E2FBC">
        <w:rPr>
          <w:rFonts w:eastAsia="楷体" w:hint="eastAsia"/>
          <w:color w:val="00B0F0"/>
          <w:sz w:val="21"/>
        </w:rPr>
        <w:t>v</w:t>
      </w:r>
      <w:r w:rsidRPr="000E2FBC">
        <w:rPr>
          <w:rFonts w:eastAsia="楷体"/>
          <w:color w:val="00B0F0"/>
          <w:sz w:val="21"/>
        </w:rPr>
        <w:t>2</w:t>
      </w:r>
      <w:r w:rsidRPr="000E2FBC">
        <w:rPr>
          <w:rFonts w:eastAsia="楷体" w:hint="eastAsia"/>
          <w:color w:val="00B0F0"/>
          <w:sz w:val="21"/>
        </w:rPr>
        <w:t>取算数平均值</w:t>
      </w:r>
      <w:r w:rsidRPr="000E2FBC">
        <w:rPr>
          <w:rFonts w:eastAsia="楷体" w:hint="eastAsia"/>
          <w:color w:val="00B0F0"/>
          <w:sz w:val="21"/>
        </w:rPr>
        <w:sym w:font="Symbol" w:char="F060"/>
      </w:r>
      <w:r w:rsidRPr="000E2FBC">
        <w:rPr>
          <w:rFonts w:eastAsia="楷体"/>
          <w:color w:val="00B0F0"/>
          <w:sz w:val="21"/>
        </w:rPr>
        <w:t>v</w:t>
      </w:r>
    </w:p>
    <w:p w14:paraId="3A79111F" w14:textId="77777777" w:rsidR="00685A23" w:rsidRDefault="00685A23" w:rsidP="00685A23">
      <w:pPr>
        <w:pStyle w:val="3"/>
        <w:ind w:left="0" w:firstLine="0"/>
      </w:pPr>
      <w:bookmarkStart w:id="56" w:name="_Toc85032622"/>
      <w:bookmarkStart w:id="57" w:name="_Toc110329477"/>
      <w:bookmarkStart w:id="58" w:name="_Toc117231518"/>
      <w:r>
        <w:rPr>
          <w:rFonts w:hint="eastAsia"/>
        </w:rPr>
        <w:t>判定准则</w:t>
      </w:r>
      <w:bookmarkEnd w:id="56"/>
      <w:bookmarkEnd w:id="57"/>
      <w:bookmarkEnd w:id="58"/>
    </w:p>
    <w:p w14:paraId="3D3B7F3F" w14:textId="7F89CED6" w:rsidR="000E2FBC" w:rsidRPr="000E2FBC" w:rsidRDefault="000E2FBC" w:rsidP="000E2FBC">
      <w:pPr>
        <w:rPr>
          <w:rFonts w:eastAsia="楷体"/>
          <w:color w:val="00B0F0"/>
          <w:sz w:val="21"/>
        </w:rPr>
      </w:pPr>
      <w:r w:rsidRPr="000E2FBC">
        <w:rPr>
          <w:rFonts w:eastAsia="楷体" w:hint="eastAsia"/>
          <w:color w:val="00B0F0"/>
          <w:sz w:val="21"/>
        </w:rPr>
        <w:t>示例：</w:t>
      </w:r>
    </w:p>
    <w:p w14:paraId="5192A355" w14:textId="77777777" w:rsidR="00685A23" w:rsidRPr="000E2FBC" w:rsidRDefault="00685A23" w:rsidP="00685A23">
      <w:pPr>
        <w:rPr>
          <w:rFonts w:eastAsia="楷体"/>
          <w:color w:val="00B0F0"/>
          <w:sz w:val="21"/>
        </w:rPr>
      </w:pPr>
      <w:r w:rsidRPr="000E2FBC">
        <w:rPr>
          <w:rFonts w:eastAsia="楷体"/>
          <w:color w:val="00B0F0"/>
          <w:sz w:val="21"/>
        </w:rPr>
        <w:lastRenderedPageBreak/>
        <w:sym w:font="Symbol" w:char="F060"/>
      </w:r>
      <w:r w:rsidRPr="000E2FBC">
        <w:rPr>
          <w:rFonts w:eastAsia="楷体"/>
          <w:color w:val="00B0F0"/>
          <w:sz w:val="21"/>
        </w:rPr>
        <w:t>v</w:t>
      </w:r>
      <w:r w:rsidRPr="000E2FBC">
        <w:rPr>
          <w:rFonts w:eastAsia="楷体" w:hint="eastAsia"/>
          <w:color w:val="00B0F0"/>
          <w:sz w:val="21"/>
        </w:rPr>
        <w:t>＞×××</w:t>
      </w:r>
      <w:r w:rsidRPr="000E2FBC">
        <w:rPr>
          <w:rFonts w:eastAsia="楷体"/>
          <w:color w:val="00B0F0"/>
          <w:sz w:val="21"/>
        </w:rPr>
        <w:t>km/h</w:t>
      </w:r>
      <w:r w:rsidRPr="000E2FBC">
        <w:rPr>
          <w:rFonts w:eastAsia="楷体" w:hint="eastAsia"/>
          <w:color w:val="00B0F0"/>
          <w:sz w:val="21"/>
        </w:rPr>
        <w:t>为合格。</w:t>
      </w:r>
    </w:p>
    <w:p w14:paraId="0190E241" w14:textId="77777777" w:rsidR="00685A23" w:rsidRDefault="00685A23" w:rsidP="00685A23">
      <w:pPr>
        <w:pStyle w:val="2"/>
        <w:ind w:left="0" w:firstLine="0"/>
      </w:pPr>
      <w:bookmarkStart w:id="59" w:name="_Toc85032623"/>
      <w:bookmarkStart w:id="60" w:name="_Toc110329478"/>
      <w:bookmarkStart w:id="61" w:name="_Toc117231519"/>
      <w:r>
        <w:rPr>
          <w:rFonts w:hint="eastAsia"/>
        </w:rPr>
        <w:t>高度平稳度</w:t>
      </w:r>
      <w:bookmarkEnd w:id="59"/>
      <w:bookmarkEnd w:id="60"/>
      <w:bookmarkEnd w:id="61"/>
    </w:p>
    <w:p w14:paraId="2E447A15" w14:textId="77777777" w:rsidR="00685A23" w:rsidRDefault="00685A23" w:rsidP="00685A23">
      <w:r>
        <w:rPr>
          <w:rFonts w:hint="eastAsia"/>
        </w:rPr>
        <w:t>……</w:t>
      </w:r>
    </w:p>
    <w:p w14:paraId="140C4063" w14:textId="77777777" w:rsidR="00685A23" w:rsidRDefault="00685A23" w:rsidP="00685A23">
      <w:pPr>
        <w:pStyle w:val="1"/>
        <w:spacing w:beforeLines="50" w:before="120" w:afterLines="50" w:after="120"/>
      </w:pPr>
      <w:bookmarkStart w:id="62" w:name="_Toc85032624"/>
      <w:bookmarkStart w:id="63" w:name="_Toc110329479"/>
      <w:bookmarkStart w:id="64" w:name="_Toc117231520"/>
      <w:r>
        <w:rPr>
          <w:rFonts w:hint="eastAsia"/>
        </w:rPr>
        <w:t>主要测试仪器及设备（4</w:t>
      </w:r>
      <w:r>
        <w:t>.1.5</w:t>
      </w:r>
      <w:r>
        <w:rPr>
          <w:rFonts w:hint="eastAsia"/>
        </w:rPr>
        <w:t>、4</w:t>
      </w:r>
      <w:r>
        <w:t>.1.7</w:t>
      </w:r>
      <w:r>
        <w:rPr>
          <w:rFonts w:hint="eastAsia"/>
        </w:rPr>
        <w:t>、4</w:t>
      </w:r>
      <w:r>
        <w:t>.1.6</w:t>
      </w:r>
      <w:bookmarkEnd w:id="62"/>
      <w:r>
        <w:rPr>
          <w:rFonts w:hint="eastAsia"/>
        </w:rPr>
        <w:t>）</w:t>
      </w:r>
      <w:bookmarkEnd w:id="63"/>
      <w:bookmarkEnd w:id="64"/>
    </w:p>
    <w:p w14:paraId="350EE341" w14:textId="77777777" w:rsidR="00685A23" w:rsidRDefault="00685A23" w:rsidP="00685A23">
      <w:pPr>
        <w:pStyle w:val="2"/>
        <w:ind w:left="0" w:firstLine="0"/>
      </w:pPr>
      <w:bookmarkStart w:id="65" w:name="_Toc85032625"/>
      <w:bookmarkStart w:id="66" w:name="_Toc110329480"/>
      <w:bookmarkStart w:id="67" w:name="_Toc117231521"/>
      <w:r>
        <w:rPr>
          <w:rFonts w:hint="eastAsia"/>
        </w:rPr>
        <w:t>标准测试仪器及设备</w:t>
      </w:r>
      <w:bookmarkEnd w:id="65"/>
      <w:bookmarkEnd w:id="66"/>
      <w:bookmarkEnd w:id="67"/>
    </w:p>
    <w:p w14:paraId="1731092C" w14:textId="77777777" w:rsidR="00685A23" w:rsidRDefault="00685A23" w:rsidP="000E2FBC">
      <w:r>
        <w:rPr>
          <w:rFonts w:hint="eastAsia"/>
        </w:rPr>
        <w:t>标准测试仪器及设备清单见表</w:t>
      </w:r>
      <w:r>
        <w:rPr>
          <w:rFonts w:hint="eastAsia"/>
        </w:rPr>
        <w:t>1</w:t>
      </w:r>
      <w:r>
        <w:rPr>
          <w:rFonts w:hint="eastAsia"/>
        </w:rPr>
        <w:t>。</w:t>
      </w:r>
    </w:p>
    <w:p w14:paraId="4F39A2EE" w14:textId="77777777" w:rsidR="00685A23" w:rsidRPr="000E2FBC" w:rsidRDefault="00685A23" w:rsidP="000E2FBC">
      <w:pPr>
        <w:jc w:val="center"/>
        <w:rPr>
          <w:rFonts w:ascii="黑体" w:eastAsia="黑体" w:hAnsi="黑体"/>
          <w:b/>
          <w:sz w:val="21"/>
          <w:szCs w:val="21"/>
        </w:rPr>
      </w:pPr>
      <w:bookmarkStart w:id="68" w:name="_Hlk84404517"/>
      <w:r w:rsidRPr="000E2FBC">
        <w:rPr>
          <w:rFonts w:ascii="黑体" w:eastAsia="黑体" w:hAnsi="黑体" w:hint="eastAsia"/>
          <w:b/>
          <w:sz w:val="21"/>
          <w:szCs w:val="21"/>
        </w:rPr>
        <w:t>表1</w:t>
      </w:r>
      <w:r w:rsidRPr="000E2FBC">
        <w:rPr>
          <w:rFonts w:ascii="黑体" w:eastAsia="黑体" w:hAnsi="黑体"/>
          <w:b/>
          <w:sz w:val="21"/>
          <w:szCs w:val="21"/>
        </w:rPr>
        <w:t xml:space="preserve"> </w:t>
      </w:r>
      <w:r w:rsidRPr="000E2FBC">
        <w:rPr>
          <w:rFonts w:ascii="黑体" w:eastAsia="黑体" w:hAnsi="黑体" w:hint="eastAsia"/>
          <w:b/>
          <w:sz w:val="21"/>
          <w:szCs w:val="21"/>
        </w:rPr>
        <w:t>标准测试仪器及设备表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5"/>
        <w:gridCol w:w="1835"/>
        <w:gridCol w:w="1796"/>
        <w:gridCol w:w="1631"/>
        <w:gridCol w:w="1679"/>
        <w:gridCol w:w="1520"/>
      </w:tblGrid>
      <w:tr w:rsidR="00685A23" w:rsidRPr="000E577F" w14:paraId="69089415" w14:textId="77777777" w:rsidTr="00685A23">
        <w:trPr>
          <w:jc w:val="center"/>
        </w:trPr>
        <w:tc>
          <w:tcPr>
            <w:tcW w:w="825" w:type="dxa"/>
          </w:tcPr>
          <w:p w14:paraId="712C60A8"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序号</w:t>
            </w:r>
          </w:p>
        </w:tc>
        <w:tc>
          <w:tcPr>
            <w:tcW w:w="1835" w:type="dxa"/>
          </w:tcPr>
          <w:p w14:paraId="4E850D9C"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名称</w:t>
            </w:r>
          </w:p>
        </w:tc>
        <w:tc>
          <w:tcPr>
            <w:tcW w:w="1796" w:type="dxa"/>
          </w:tcPr>
          <w:p w14:paraId="6167E7D2"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编号</w:t>
            </w:r>
          </w:p>
        </w:tc>
        <w:tc>
          <w:tcPr>
            <w:tcW w:w="1631" w:type="dxa"/>
          </w:tcPr>
          <w:p w14:paraId="6A354E6F"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量程</w:t>
            </w:r>
          </w:p>
        </w:tc>
        <w:tc>
          <w:tcPr>
            <w:tcW w:w="1679" w:type="dxa"/>
          </w:tcPr>
          <w:p w14:paraId="1A0EEECA"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精度</w:t>
            </w:r>
          </w:p>
        </w:tc>
        <w:tc>
          <w:tcPr>
            <w:tcW w:w="1520" w:type="dxa"/>
          </w:tcPr>
          <w:p w14:paraId="49EB7587"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检定有效期</w:t>
            </w:r>
          </w:p>
        </w:tc>
      </w:tr>
      <w:tr w:rsidR="00685A23" w:rsidRPr="000E577F" w14:paraId="376D00CB" w14:textId="77777777" w:rsidTr="00685A23">
        <w:trPr>
          <w:jc w:val="center"/>
        </w:trPr>
        <w:tc>
          <w:tcPr>
            <w:tcW w:w="825" w:type="dxa"/>
          </w:tcPr>
          <w:p w14:paraId="0925D3E2"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1</w:t>
            </w:r>
          </w:p>
        </w:tc>
        <w:tc>
          <w:tcPr>
            <w:tcW w:w="1835" w:type="dxa"/>
          </w:tcPr>
          <w:p w14:paraId="0B3E27F2"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电压表</w:t>
            </w:r>
          </w:p>
        </w:tc>
        <w:tc>
          <w:tcPr>
            <w:tcW w:w="1796" w:type="dxa"/>
          </w:tcPr>
          <w:p w14:paraId="6A8F3425"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N</w:t>
            </w:r>
            <w:r w:rsidRPr="000E577F">
              <w:rPr>
                <w:rFonts w:ascii="宋体" w:hAnsi="宋体"/>
                <w:sz w:val="21"/>
                <w:szCs w:val="21"/>
              </w:rPr>
              <w:t>HB12345</w:t>
            </w:r>
          </w:p>
        </w:tc>
        <w:tc>
          <w:tcPr>
            <w:tcW w:w="1631" w:type="dxa"/>
          </w:tcPr>
          <w:p w14:paraId="12D0695A"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0</w:t>
            </w:r>
            <w:r w:rsidRPr="000E577F">
              <w:rPr>
                <w:rFonts w:ascii="宋体" w:hAnsi="宋体"/>
                <w:sz w:val="21"/>
                <w:szCs w:val="21"/>
              </w:rPr>
              <w:t>~100v</w:t>
            </w:r>
          </w:p>
        </w:tc>
        <w:tc>
          <w:tcPr>
            <w:tcW w:w="1679" w:type="dxa"/>
          </w:tcPr>
          <w:p w14:paraId="6066697A"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0</w:t>
            </w:r>
            <w:r w:rsidRPr="000E577F">
              <w:rPr>
                <w:rFonts w:ascii="宋体" w:hAnsi="宋体"/>
                <w:sz w:val="21"/>
                <w:szCs w:val="21"/>
              </w:rPr>
              <w:t>.01v</w:t>
            </w:r>
          </w:p>
        </w:tc>
        <w:tc>
          <w:tcPr>
            <w:tcW w:w="1520" w:type="dxa"/>
          </w:tcPr>
          <w:p w14:paraId="53E9479C"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2</w:t>
            </w:r>
            <w:r w:rsidRPr="000E577F">
              <w:rPr>
                <w:rFonts w:ascii="宋体" w:hAnsi="宋体"/>
                <w:sz w:val="21"/>
                <w:szCs w:val="21"/>
              </w:rPr>
              <w:t>022.9.1</w:t>
            </w:r>
          </w:p>
        </w:tc>
      </w:tr>
      <w:tr w:rsidR="00685A23" w:rsidRPr="000E577F" w14:paraId="38080284" w14:textId="77777777" w:rsidTr="00685A23">
        <w:trPr>
          <w:jc w:val="center"/>
        </w:trPr>
        <w:tc>
          <w:tcPr>
            <w:tcW w:w="825" w:type="dxa"/>
          </w:tcPr>
          <w:p w14:paraId="6BC42C68"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w:t>
            </w:r>
          </w:p>
        </w:tc>
        <w:tc>
          <w:tcPr>
            <w:tcW w:w="1835" w:type="dxa"/>
          </w:tcPr>
          <w:p w14:paraId="5FE8889E" w14:textId="77777777" w:rsidR="00685A23" w:rsidRPr="000E577F" w:rsidRDefault="00685A23" w:rsidP="000E2FBC">
            <w:pPr>
              <w:ind w:firstLine="0"/>
              <w:jc w:val="center"/>
              <w:rPr>
                <w:rFonts w:ascii="宋体" w:hAnsi="宋体"/>
                <w:sz w:val="21"/>
                <w:szCs w:val="21"/>
              </w:rPr>
            </w:pPr>
          </w:p>
        </w:tc>
        <w:tc>
          <w:tcPr>
            <w:tcW w:w="1796" w:type="dxa"/>
          </w:tcPr>
          <w:p w14:paraId="76CDF288" w14:textId="77777777" w:rsidR="00685A23" w:rsidRPr="000E577F" w:rsidRDefault="00685A23" w:rsidP="000E2FBC">
            <w:pPr>
              <w:ind w:firstLine="0"/>
              <w:jc w:val="center"/>
              <w:rPr>
                <w:rFonts w:ascii="宋体" w:hAnsi="宋体"/>
                <w:sz w:val="21"/>
                <w:szCs w:val="21"/>
              </w:rPr>
            </w:pPr>
          </w:p>
        </w:tc>
        <w:tc>
          <w:tcPr>
            <w:tcW w:w="1631" w:type="dxa"/>
          </w:tcPr>
          <w:p w14:paraId="55DE4324" w14:textId="77777777" w:rsidR="00685A23" w:rsidRPr="000E577F" w:rsidRDefault="00685A23" w:rsidP="000E2FBC">
            <w:pPr>
              <w:ind w:firstLine="0"/>
              <w:jc w:val="center"/>
              <w:rPr>
                <w:rFonts w:ascii="宋体" w:hAnsi="宋体"/>
                <w:sz w:val="21"/>
                <w:szCs w:val="21"/>
              </w:rPr>
            </w:pPr>
          </w:p>
        </w:tc>
        <w:tc>
          <w:tcPr>
            <w:tcW w:w="1679" w:type="dxa"/>
          </w:tcPr>
          <w:p w14:paraId="4AC2A01B" w14:textId="77777777" w:rsidR="00685A23" w:rsidRPr="000E577F" w:rsidRDefault="00685A23" w:rsidP="000E2FBC">
            <w:pPr>
              <w:ind w:firstLine="0"/>
              <w:jc w:val="center"/>
              <w:rPr>
                <w:rFonts w:ascii="宋体" w:hAnsi="宋体"/>
                <w:sz w:val="21"/>
                <w:szCs w:val="21"/>
              </w:rPr>
            </w:pPr>
          </w:p>
        </w:tc>
        <w:tc>
          <w:tcPr>
            <w:tcW w:w="1520" w:type="dxa"/>
          </w:tcPr>
          <w:p w14:paraId="27851875" w14:textId="77777777" w:rsidR="00685A23" w:rsidRPr="000E577F" w:rsidRDefault="00685A23" w:rsidP="000E2FBC">
            <w:pPr>
              <w:ind w:firstLine="0"/>
              <w:jc w:val="center"/>
              <w:rPr>
                <w:rFonts w:ascii="宋体" w:hAnsi="宋体"/>
                <w:sz w:val="21"/>
                <w:szCs w:val="21"/>
              </w:rPr>
            </w:pPr>
          </w:p>
        </w:tc>
      </w:tr>
      <w:tr w:rsidR="00685A23" w:rsidRPr="000E577F" w14:paraId="7AFBED39" w14:textId="77777777" w:rsidTr="00685A23">
        <w:trPr>
          <w:jc w:val="center"/>
        </w:trPr>
        <w:tc>
          <w:tcPr>
            <w:tcW w:w="825" w:type="dxa"/>
          </w:tcPr>
          <w:p w14:paraId="26555CC5" w14:textId="77777777" w:rsidR="00685A23" w:rsidRPr="000E577F" w:rsidRDefault="00685A23" w:rsidP="000E2FBC">
            <w:pPr>
              <w:ind w:firstLine="0"/>
              <w:jc w:val="center"/>
              <w:rPr>
                <w:rFonts w:ascii="宋体" w:hAnsi="宋体"/>
                <w:sz w:val="21"/>
                <w:szCs w:val="21"/>
              </w:rPr>
            </w:pPr>
            <w:r w:rsidRPr="000E577F">
              <w:rPr>
                <w:rFonts w:ascii="宋体" w:hAnsi="宋体" w:hint="eastAsia"/>
                <w:sz w:val="21"/>
                <w:szCs w:val="21"/>
              </w:rPr>
              <w:t>……</w:t>
            </w:r>
          </w:p>
        </w:tc>
        <w:tc>
          <w:tcPr>
            <w:tcW w:w="1835" w:type="dxa"/>
          </w:tcPr>
          <w:p w14:paraId="33D4AABD" w14:textId="77777777" w:rsidR="00685A23" w:rsidRPr="000E577F" w:rsidRDefault="00685A23" w:rsidP="000E2FBC">
            <w:pPr>
              <w:ind w:firstLine="0"/>
              <w:rPr>
                <w:rFonts w:ascii="宋体" w:hAnsi="宋体"/>
                <w:sz w:val="21"/>
                <w:szCs w:val="21"/>
              </w:rPr>
            </w:pPr>
          </w:p>
        </w:tc>
        <w:tc>
          <w:tcPr>
            <w:tcW w:w="1796" w:type="dxa"/>
          </w:tcPr>
          <w:p w14:paraId="00A6DED8" w14:textId="77777777" w:rsidR="00685A23" w:rsidRPr="000E577F" w:rsidRDefault="00685A23" w:rsidP="000E2FBC">
            <w:pPr>
              <w:ind w:firstLine="0"/>
              <w:rPr>
                <w:rFonts w:ascii="宋体" w:hAnsi="宋体"/>
                <w:sz w:val="21"/>
                <w:szCs w:val="21"/>
              </w:rPr>
            </w:pPr>
          </w:p>
        </w:tc>
        <w:tc>
          <w:tcPr>
            <w:tcW w:w="1631" w:type="dxa"/>
          </w:tcPr>
          <w:p w14:paraId="1CBFB134" w14:textId="77777777" w:rsidR="00685A23" w:rsidRPr="000E577F" w:rsidRDefault="00685A23" w:rsidP="000E2FBC">
            <w:pPr>
              <w:ind w:firstLine="0"/>
              <w:rPr>
                <w:rFonts w:ascii="宋体" w:hAnsi="宋体"/>
                <w:sz w:val="21"/>
                <w:szCs w:val="21"/>
              </w:rPr>
            </w:pPr>
          </w:p>
        </w:tc>
        <w:tc>
          <w:tcPr>
            <w:tcW w:w="1679" w:type="dxa"/>
          </w:tcPr>
          <w:p w14:paraId="00FDDC3B" w14:textId="77777777" w:rsidR="00685A23" w:rsidRPr="000E577F" w:rsidRDefault="00685A23" w:rsidP="000E2FBC">
            <w:pPr>
              <w:ind w:firstLine="0"/>
              <w:rPr>
                <w:rFonts w:ascii="宋体" w:hAnsi="宋体"/>
                <w:sz w:val="21"/>
                <w:szCs w:val="21"/>
              </w:rPr>
            </w:pPr>
          </w:p>
        </w:tc>
        <w:tc>
          <w:tcPr>
            <w:tcW w:w="1520" w:type="dxa"/>
          </w:tcPr>
          <w:p w14:paraId="25F6753A" w14:textId="77777777" w:rsidR="00685A23" w:rsidRPr="000E577F" w:rsidRDefault="00685A23" w:rsidP="000E2FBC">
            <w:pPr>
              <w:ind w:firstLine="0"/>
              <w:rPr>
                <w:rFonts w:ascii="宋体" w:hAnsi="宋体"/>
                <w:sz w:val="21"/>
                <w:szCs w:val="21"/>
              </w:rPr>
            </w:pPr>
          </w:p>
        </w:tc>
      </w:tr>
    </w:tbl>
    <w:p w14:paraId="2DC8ABC7" w14:textId="77777777" w:rsidR="00685A23" w:rsidRPr="00325FB5" w:rsidRDefault="00685A23" w:rsidP="00685A23"/>
    <w:p w14:paraId="0672C5BE" w14:textId="77777777" w:rsidR="00685A23" w:rsidRPr="00325FB5" w:rsidRDefault="00685A23" w:rsidP="00685A23">
      <w:pPr>
        <w:pStyle w:val="2"/>
        <w:ind w:left="0" w:firstLine="0"/>
      </w:pPr>
      <w:bookmarkStart w:id="69" w:name="_Toc85032626"/>
      <w:bookmarkStart w:id="70" w:name="_Toc110329481"/>
      <w:bookmarkStart w:id="71" w:name="_Toc117231522"/>
      <w:bookmarkEnd w:id="68"/>
      <w:r>
        <w:rPr>
          <w:rFonts w:hint="eastAsia"/>
        </w:rPr>
        <w:t>专用测试仪器和设备</w:t>
      </w:r>
      <w:bookmarkEnd w:id="69"/>
      <w:bookmarkEnd w:id="70"/>
      <w:bookmarkEnd w:id="71"/>
    </w:p>
    <w:p w14:paraId="7C18B255" w14:textId="77777777" w:rsidR="00685A23" w:rsidRDefault="00685A23" w:rsidP="00685A23">
      <w:r>
        <w:rPr>
          <w:rFonts w:hint="eastAsia"/>
        </w:rPr>
        <w:t>专用测试仪器及设备清单见表</w:t>
      </w:r>
      <w:r>
        <w:t>2</w:t>
      </w:r>
      <w:r>
        <w:rPr>
          <w:rFonts w:hint="eastAsia"/>
        </w:rPr>
        <w:t>。</w:t>
      </w:r>
    </w:p>
    <w:p w14:paraId="5A7E5C71" w14:textId="77777777" w:rsidR="00685A23" w:rsidRPr="000E2FBC" w:rsidRDefault="00685A23" w:rsidP="000E2FBC">
      <w:pPr>
        <w:jc w:val="center"/>
        <w:rPr>
          <w:rFonts w:ascii="黑体" w:eastAsia="黑体" w:hAnsi="黑体"/>
          <w:b/>
          <w:sz w:val="21"/>
          <w:szCs w:val="21"/>
        </w:rPr>
      </w:pPr>
      <w:r w:rsidRPr="000E2FBC">
        <w:rPr>
          <w:rFonts w:ascii="黑体" w:eastAsia="黑体" w:hAnsi="黑体" w:hint="eastAsia"/>
          <w:b/>
          <w:sz w:val="21"/>
          <w:szCs w:val="21"/>
        </w:rPr>
        <w:t>表</w:t>
      </w:r>
      <w:r w:rsidRPr="000E2FBC">
        <w:rPr>
          <w:rFonts w:ascii="黑体" w:eastAsia="黑体" w:hAnsi="黑体"/>
          <w:b/>
          <w:sz w:val="21"/>
          <w:szCs w:val="21"/>
        </w:rPr>
        <w:t xml:space="preserve">2 </w:t>
      </w:r>
      <w:r w:rsidRPr="000E2FBC">
        <w:rPr>
          <w:rFonts w:ascii="黑体" w:eastAsia="黑体" w:hAnsi="黑体" w:hint="eastAsia"/>
          <w:b/>
          <w:sz w:val="21"/>
          <w:szCs w:val="21"/>
        </w:rPr>
        <w:t>专用测试仪器及设备表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5"/>
        <w:gridCol w:w="1835"/>
        <w:gridCol w:w="1796"/>
        <w:gridCol w:w="3310"/>
        <w:gridCol w:w="1520"/>
      </w:tblGrid>
      <w:tr w:rsidR="00685A23" w:rsidRPr="000E577F" w14:paraId="02B8D646" w14:textId="77777777" w:rsidTr="00685A23">
        <w:trPr>
          <w:jc w:val="center"/>
        </w:trPr>
        <w:tc>
          <w:tcPr>
            <w:tcW w:w="825" w:type="dxa"/>
          </w:tcPr>
          <w:p w14:paraId="3CAD34BE"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序号</w:t>
            </w:r>
          </w:p>
        </w:tc>
        <w:tc>
          <w:tcPr>
            <w:tcW w:w="1835" w:type="dxa"/>
          </w:tcPr>
          <w:p w14:paraId="5BCD20C2"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名称</w:t>
            </w:r>
          </w:p>
        </w:tc>
        <w:tc>
          <w:tcPr>
            <w:tcW w:w="1796" w:type="dxa"/>
          </w:tcPr>
          <w:p w14:paraId="676E941B"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编号</w:t>
            </w:r>
          </w:p>
        </w:tc>
        <w:tc>
          <w:tcPr>
            <w:tcW w:w="3310" w:type="dxa"/>
          </w:tcPr>
          <w:p w14:paraId="1834C3A7"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检定文件</w:t>
            </w:r>
          </w:p>
        </w:tc>
        <w:tc>
          <w:tcPr>
            <w:tcW w:w="1520" w:type="dxa"/>
          </w:tcPr>
          <w:p w14:paraId="3B428A1A"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检定有效期</w:t>
            </w:r>
          </w:p>
        </w:tc>
      </w:tr>
      <w:tr w:rsidR="00685A23" w:rsidRPr="000E577F" w14:paraId="62D27321" w14:textId="77777777" w:rsidTr="00685A23">
        <w:trPr>
          <w:jc w:val="center"/>
        </w:trPr>
        <w:tc>
          <w:tcPr>
            <w:tcW w:w="825" w:type="dxa"/>
          </w:tcPr>
          <w:p w14:paraId="0800F235"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1</w:t>
            </w:r>
          </w:p>
        </w:tc>
        <w:tc>
          <w:tcPr>
            <w:tcW w:w="1835" w:type="dxa"/>
          </w:tcPr>
          <w:p w14:paraId="27588644"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地面检测仪</w:t>
            </w:r>
          </w:p>
        </w:tc>
        <w:tc>
          <w:tcPr>
            <w:tcW w:w="1796" w:type="dxa"/>
          </w:tcPr>
          <w:p w14:paraId="0A23B337"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N</w:t>
            </w:r>
            <w:r w:rsidRPr="000E577F">
              <w:rPr>
                <w:rFonts w:ascii="宋体" w:hAnsi="宋体"/>
                <w:sz w:val="21"/>
                <w:szCs w:val="21"/>
              </w:rPr>
              <w:t>HZ12345</w:t>
            </w:r>
          </w:p>
        </w:tc>
        <w:tc>
          <w:tcPr>
            <w:tcW w:w="3310" w:type="dxa"/>
          </w:tcPr>
          <w:p w14:paraId="169F0B61" w14:textId="77777777" w:rsidR="00685A23" w:rsidRPr="000E577F" w:rsidRDefault="00685A23" w:rsidP="00685A23">
            <w:pPr>
              <w:ind w:firstLine="420"/>
              <w:rPr>
                <w:rFonts w:ascii="宋体" w:hAnsi="宋体"/>
                <w:sz w:val="21"/>
                <w:szCs w:val="21"/>
              </w:rPr>
            </w:pPr>
            <w:r w:rsidRPr="000E577F">
              <w:rPr>
                <w:rFonts w:ascii="宋体" w:hAnsi="宋体" w:hint="eastAsia"/>
                <w:sz w:val="21"/>
                <w:szCs w:val="21"/>
              </w:rPr>
              <w:t>《地面检测仪检定规程》</w:t>
            </w:r>
          </w:p>
        </w:tc>
        <w:tc>
          <w:tcPr>
            <w:tcW w:w="1520" w:type="dxa"/>
          </w:tcPr>
          <w:p w14:paraId="6E844185"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2</w:t>
            </w:r>
            <w:r w:rsidRPr="000E577F">
              <w:rPr>
                <w:rFonts w:ascii="宋体" w:hAnsi="宋体"/>
                <w:sz w:val="21"/>
                <w:szCs w:val="21"/>
              </w:rPr>
              <w:t>022.9.1</w:t>
            </w:r>
          </w:p>
        </w:tc>
      </w:tr>
      <w:tr w:rsidR="00685A23" w:rsidRPr="000E577F" w14:paraId="0128876A" w14:textId="77777777" w:rsidTr="00685A23">
        <w:trPr>
          <w:jc w:val="center"/>
        </w:trPr>
        <w:tc>
          <w:tcPr>
            <w:tcW w:w="825" w:type="dxa"/>
          </w:tcPr>
          <w:p w14:paraId="3E97991F"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w:t>
            </w:r>
          </w:p>
        </w:tc>
        <w:tc>
          <w:tcPr>
            <w:tcW w:w="1835" w:type="dxa"/>
          </w:tcPr>
          <w:p w14:paraId="58DA15D3" w14:textId="77777777" w:rsidR="00685A23" w:rsidRPr="000E577F" w:rsidRDefault="00685A23" w:rsidP="00685A23">
            <w:pPr>
              <w:ind w:firstLine="0"/>
              <w:jc w:val="center"/>
              <w:rPr>
                <w:rFonts w:ascii="宋体" w:hAnsi="宋体"/>
                <w:sz w:val="21"/>
                <w:szCs w:val="21"/>
              </w:rPr>
            </w:pPr>
          </w:p>
        </w:tc>
        <w:tc>
          <w:tcPr>
            <w:tcW w:w="1796" w:type="dxa"/>
          </w:tcPr>
          <w:p w14:paraId="41841825" w14:textId="77777777" w:rsidR="00685A23" w:rsidRPr="000E577F" w:rsidRDefault="00685A23" w:rsidP="00685A23">
            <w:pPr>
              <w:ind w:firstLine="0"/>
              <w:jc w:val="center"/>
              <w:rPr>
                <w:rFonts w:ascii="宋体" w:hAnsi="宋体"/>
                <w:sz w:val="21"/>
                <w:szCs w:val="21"/>
              </w:rPr>
            </w:pPr>
          </w:p>
        </w:tc>
        <w:tc>
          <w:tcPr>
            <w:tcW w:w="3310" w:type="dxa"/>
          </w:tcPr>
          <w:p w14:paraId="039F0AC7" w14:textId="77777777" w:rsidR="00685A23" w:rsidRPr="000E577F" w:rsidRDefault="00685A23" w:rsidP="00685A23">
            <w:pPr>
              <w:ind w:firstLine="0"/>
              <w:jc w:val="center"/>
              <w:rPr>
                <w:rFonts w:ascii="宋体" w:hAnsi="宋体"/>
                <w:sz w:val="21"/>
                <w:szCs w:val="21"/>
              </w:rPr>
            </w:pPr>
          </w:p>
        </w:tc>
        <w:tc>
          <w:tcPr>
            <w:tcW w:w="1520" w:type="dxa"/>
          </w:tcPr>
          <w:p w14:paraId="076D24C6" w14:textId="77777777" w:rsidR="00685A23" w:rsidRPr="000E577F" w:rsidRDefault="00685A23" w:rsidP="00685A23">
            <w:pPr>
              <w:ind w:firstLine="0"/>
              <w:jc w:val="center"/>
              <w:rPr>
                <w:rFonts w:ascii="宋体" w:hAnsi="宋体"/>
                <w:sz w:val="21"/>
                <w:szCs w:val="21"/>
              </w:rPr>
            </w:pPr>
          </w:p>
        </w:tc>
      </w:tr>
      <w:tr w:rsidR="00685A23" w:rsidRPr="000E577F" w14:paraId="4B9C82B6" w14:textId="77777777" w:rsidTr="00685A23">
        <w:trPr>
          <w:jc w:val="center"/>
        </w:trPr>
        <w:tc>
          <w:tcPr>
            <w:tcW w:w="825" w:type="dxa"/>
          </w:tcPr>
          <w:p w14:paraId="0ADFABED" w14:textId="77777777" w:rsidR="00685A23" w:rsidRPr="000E577F" w:rsidRDefault="00685A23" w:rsidP="00685A23">
            <w:pPr>
              <w:ind w:firstLine="0"/>
              <w:jc w:val="center"/>
              <w:rPr>
                <w:rFonts w:ascii="宋体" w:hAnsi="宋体"/>
                <w:sz w:val="21"/>
                <w:szCs w:val="21"/>
              </w:rPr>
            </w:pPr>
            <w:r w:rsidRPr="000E577F">
              <w:rPr>
                <w:rFonts w:ascii="宋体" w:hAnsi="宋体" w:hint="eastAsia"/>
                <w:sz w:val="21"/>
                <w:szCs w:val="21"/>
              </w:rPr>
              <w:t>……</w:t>
            </w:r>
          </w:p>
        </w:tc>
        <w:tc>
          <w:tcPr>
            <w:tcW w:w="1835" w:type="dxa"/>
          </w:tcPr>
          <w:p w14:paraId="41D36257" w14:textId="77777777" w:rsidR="00685A23" w:rsidRPr="000E577F" w:rsidRDefault="00685A23" w:rsidP="00685A23">
            <w:pPr>
              <w:ind w:firstLine="0"/>
              <w:rPr>
                <w:rFonts w:ascii="宋体" w:hAnsi="宋体"/>
                <w:sz w:val="21"/>
                <w:szCs w:val="21"/>
              </w:rPr>
            </w:pPr>
          </w:p>
        </w:tc>
        <w:tc>
          <w:tcPr>
            <w:tcW w:w="1796" w:type="dxa"/>
          </w:tcPr>
          <w:p w14:paraId="65706E45" w14:textId="77777777" w:rsidR="00685A23" w:rsidRPr="000E577F" w:rsidRDefault="00685A23" w:rsidP="00685A23">
            <w:pPr>
              <w:ind w:firstLine="0"/>
              <w:rPr>
                <w:rFonts w:ascii="宋体" w:hAnsi="宋体"/>
                <w:sz w:val="21"/>
                <w:szCs w:val="21"/>
              </w:rPr>
            </w:pPr>
          </w:p>
        </w:tc>
        <w:tc>
          <w:tcPr>
            <w:tcW w:w="3310" w:type="dxa"/>
          </w:tcPr>
          <w:p w14:paraId="25433A50" w14:textId="77777777" w:rsidR="00685A23" w:rsidRPr="000E577F" w:rsidRDefault="00685A23" w:rsidP="00685A23">
            <w:pPr>
              <w:ind w:firstLine="0"/>
              <w:rPr>
                <w:rFonts w:ascii="宋体" w:hAnsi="宋体"/>
                <w:sz w:val="21"/>
                <w:szCs w:val="21"/>
              </w:rPr>
            </w:pPr>
          </w:p>
        </w:tc>
        <w:tc>
          <w:tcPr>
            <w:tcW w:w="1520" w:type="dxa"/>
          </w:tcPr>
          <w:p w14:paraId="1F20E276" w14:textId="77777777" w:rsidR="00685A23" w:rsidRPr="000E577F" w:rsidRDefault="00685A23" w:rsidP="00685A23">
            <w:pPr>
              <w:ind w:firstLine="0"/>
              <w:rPr>
                <w:rFonts w:ascii="宋体" w:hAnsi="宋体"/>
                <w:sz w:val="21"/>
                <w:szCs w:val="21"/>
              </w:rPr>
            </w:pPr>
          </w:p>
        </w:tc>
      </w:tr>
    </w:tbl>
    <w:p w14:paraId="4E4F62A6" w14:textId="77777777" w:rsidR="00685A23" w:rsidRDefault="00685A23" w:rsidP="00685A23">
      <w:pPr>
        <w:pStyle w:val="1"/>
        <w:spacing w:beforeLines="50" w:before="120" w:afterLines="50" w:after="120"/>
      </w:pPr>
      <w:bookmarkStart w:id="72" w:name="_Toc85032627"/>
      <w:bookmarkStart w:id="73" w:name="_Toc110329482"/>
      <w:bookmarkStart w:id="74" w:name="_Toc117231523"/>
      <w:r>
        <w:rPr>
          <w:rFonts w:hint="eastAsia"/>
        </w:rPr>
        <w:t>试验中断、终止和恢复</w:t>
      </w:r>
      <w:bookmarkEnd w:id="72"/>
      <w:bookmarkEnd w:id="73"/>
      <w:bookmarkEnd w:id="74"/>
    </w:p>
    <w:p w14:paraId="56884EAC" w14:textId="77777777" w:rsidR="00685A23" w:rsidRDefault="00685A23" w:rsidP="00685A23">
      <w:pPr>
        <w:pStyle w:val="1"/>
        <w:spacing w:beforeLines="50" w:before="120" w:afterLines="50" w:after="120"/>
      </w:pPr>
      <w:bookmarkStart w:id="75" w:name="_Hlk84406181"/>
      <w:bookmarkStart w:id="76" w:name="_Toc85032628"/>
      <w:bookmarkStart w:id="77" w:name="_Toc110329483"/>
      <w:bookmarkStart w:id="78" w:name="_Toc117231524"/>
      <w:r>
        <w:rPr>
          <w:rFonts w:hint="eastAsia"/>
        </w:rPr>
        <w:t>试验组织与任务分工</w:t>
      </w:r>
      <w:bookmarkEnd w:id="75"/>
      <w:r>
        <w:rPr>
          <w:rFonts w:hint="eastAsia"/>
        </w:rPr>
        <w:t>（4</w:t>
      </w:r>
      <w:r>
        <w:t>.1.9</w:t>
      </w:r>
      <w:bookmarkEnd w:id="76"/>
      <w:r>
        <w:rPr>
          <w:rFonts w:hint="eastAsia"/>
        </w:rPr>
        <w:t>）</w:t>
      </w:r>
      <w:bookmarkEnd w:id="77"/>
      <w:bookmarkEnd w:id="78"/>
    </w:p>
    <w:p w14:paraId="463F0A8E" w14:textId="77777777" w:rsidR="00685A23" w:rsidRPr="00325FB5" w:rsidRDefault="00685A23" w:rsidP="00685A23">
      <w:pPr>
        <w:pStyle w:val="2"/>
        <w:ind w:left="0" w:firstLine="0"/>
      </w:pPr>
      <w:bookmarkStart w:id="79" w:name="_Toc85032629"/>
      <w:bookmarkStart w:id="80" w:name="_Toc110329484"/>
      <w:bookmarkStart w:id="81" w:name="_Toc117231525"/>
      <w:r>
        <w:rPr>
          <w:rFonts w:hint="eastAsia"/>
        </w:rPr>
        <w:t>组织领导单位（部门）</w:t>
      </w:r>
      <w:bookmarkEnd w:id="79"/>
      <w:bookmarkEnd w:id="80"/>
      <w:bookmarkEnd w:id="81"/>
    </w:p>
    <w:p w14:paraId="7B84BCE7" w14:textId="13393705" w:rsidR="00685A23" w:rsidRDefault="00685A23" w:rsidP="00685A23">
      <w:r>
        <w:rPr>
          <w:rFonts w:hint="eastAsia"/>
        </w:rPr>
        <w:t>本次试验由南航负责试验的组织管理和协调工作，负责编制和发布各项试验管理制度和规定，对试验的安全、质量、进度进行控制；负责</w:t>
      </w:r>
      <w:r w:rsidR="000E2FBC">
        <w:rPr>
          <w:rFonts w:hint="eastAsia"/>
        </w:rPr>
        <w:t>协调解决试验过程中的问题和外部关系；负责与基地空域部门协调空域。</w:t>
      </w:r>
    </w:p>
    <w:p w14:paraId="2E4FE986" w14:textId="77777777" w:rsidR="00685A23" w:rsidRPr="000E2FBC" w:rsidRDefault="00685A23" w:rsidP="00685A23">
      <w:pPr>
        <w:pStyle w:val="2"/>
        <w:ind w:left="0" w:firstLine="0"/>
        <w:rPr>
          <w:rFonts w:ascii="Times New Romans" w:hAnsi="Times New Romans" w:hint="eastAsia"/>
        </w:rPr>
      </w:pPr>
      <w:bookmarkStart w:id="82" w:name="_Toc85032630"/>
      <w:bookmarkStart w:id="83" w:name="_Toc110329485"/>
      <w:bookmarkStart w:id="84" w:name="_Toc117231526"/>
      <w:r w:rsidRPr="000E2FBC">
        <w:rPr>
          <w:rFonts w:ascii="Times New Romans" w:hAnsi="Times New Romans" w:hint="eastAsia"/>
        </w:rPr>
        <w:t>配套单位（部门）</w:t>
      </w:r>
      <w:bookmarkEnd w:id="82"/>
      <w:bookmarkEnd w:id="83"/>
      <w:bookmarkEnd w:id="84"/>
    </w:p>
    <w:p w14:paraId="4ABE7A0B" w14:textId="77777777" w:rsidR="00685A23" w:rsidRPr="000E2FBC" w:rsidRDefault="00685A23" w:rsidP="00685A23">
      <w:pPr>
        <w:pStyle w:val="3"/>
        <w:ind w:left="0" w:firstLine="0"/>
        <w:rPr>
          <w:rFonts w:ascii="Times New Romans" w:hAnsi="Times New Romans" w:hint="eastAsia"/>
        </w:rPr>
      </w:pPr>
      <w:bookmarkStart w:id="85" w:name="_Toc85032631"/>
      <w:bookmarkStart w:id="86" w:name="_Toc110329486"/>
      <w:bookmarkStart w:id="87" w:name="_Toc117231527"/>
      <w:r w:rsidRPr="000E2FBC">
        <w:rPr>
          <w:rFonts w:ascii="Times New Romans" w:hAnsi="Times New Romans" w:hint="eastAsia"/>
        </w:rPr>
        <w:t>中电××所</w:t>
      </w:r>
      <w:bookmarkEnd w:id="85"/>
      <w:bookmarkEnd w:id="86"/>
      <w:bookmarkEnd w:id="87"/>
    </w:p>
    <w:p w14:paraId="085CD2F6" w14:textId="77777777" w:rsidR="00685A23" w:rsidRPr="000E2FBC" w:rsidRDefault="00685A23" w:rsidP="00685A23">
      <w:pPr>
        <w:pStyle w:val="3"/>
        <w:ind w:left="0" w:firstLine="0"/>
        <w:rPr>
          <w:rFonts w:ascii="Times New Romans" w:hAnsi="Times New Romans" w:hint="eastAsia"/>
        </w:rPr>
      </w:pPr>
      <w:bookmarkStart w:id="88" w:name="_Toc85032632"/>
      <w:bookmarkStart w:id="89" w:name="_Toc110329487"/>
      <w:bookmarkStart w:id="90" w:name="_Toc117231528"/>
      <w:r w:rsidRPr="000E2FBC">
        <w:rPr>
          <w:rFonts w:ascii="Times New Romans" w:hAnsi="Times New Romans" w:hint="eastAsia"/>
        </w:rPr>
        <w:t>中航××厂</w:t>
      </w:r>
      <w:bookmarkEnd w:id="88"/>
      <w:bookmarkEnd w:id="89"/>
      <w:bookmarkEnd w:id="90"/>
    </w:p>
    <w:p w14:paraId="6C15EE79" w14:textId="77777777" w:rsidR="00685A23" w:rsidRDefault="00685A23" w:rsidP="00685A23">
      <w:r w:rsidRPr="00680005">
        <w:rPr>
          <w:rFonts w:hint="eastAsia"/>
          <w:sz w:val="21"/>
          <w:szCs w:val="21"/>
        </w:rPr>
        <w:t>……</w:t>
      </w:r>
    </w:p>
    <w:p w14:paraId="206A8042" w14:textId="55C56A2A" w:rsidR="00685A23" w:rsidRPr="008C448D" w:rsidRDefault="008C448D" w:rsidP="00685A23">
      <w:pPr>
        <w:rPr>
          <w:rFonts w:eastAsia="楷体"/>
          <w:iCs/>
          <w:color w:val="FF0000"/>
          <w:sz w:val="21"/>
          <w:szCs w:val="21"/>
        </w:rPr>
      </w:pPr>
      <w:r w:rsidRPr="008C448D">
        <w:rPr>
          <w:rFonts w:eastAsia="楷体" w:hint="eastAsia"/>
          <w:iCs/>
          <w:color w:val="FF0000"/>
          <w:sz w:val="21"/>
          <w:szCs w:val="21"/>
        </w:rPr>
        <w:lastRenderedPageBreak/>
        <w:t>注；</w:t>
      </w:r>
      <w:r w:rsidR="00685A23" w:rsidRPr="008C448D">
        <w:rPr>
          <w:rFonts w:eastAsia="楷体" w:hint="eastAsia"/>
          <w:iCs/>
          <w:color w:val="FF0000"/>
          <w:sz w:val="21"/>
          <w:szCs w:val="21"/>
        </w:rPr>
        <w:t>可以按单位为主体进行试验组织与任务分工，也可以根据试验具体情况，各单位组成试验组织，按职能划分任务分工，如：</w:t>
      </w:r>
    </w:p>
    <w:p w14:paraId="30C737D3" w14:textId="77777777" w:rsidR="00685A23" w:rsidRPr="008C448D" w:rsidRDefault="00685A23" w:rsidP="00685A23">
      <w:pPr>
        <w:rPr>
          <w:rFonts w:ascii="楷体" w:eastAsia="楷体" w:hAnsi="楷体"/>
          <w:iCs/>
          <w:color w:val="00B0F0"/>
          <w:sz w:val="21"/>
          <w:szCs w:val="21"/>
        </w:rPr>
      </w:pPr>
      <w:r w:rsidRPr="008C448D">
        <w:rPr>
          <w:rFonts w:ascii="楷体" w:eastAsia="楷体" w:hAnsi="楷体" w:hint="eastAsia"/>
          <w:iCs/>
          <w:color w:val="00B0F0"/>
          <w:sz w:val="21"/>
          <w:szCs w:val="21"/>
        </w:rPr>
        <w:t>8试验组织与任务分工</w:t>
      </w:r>
    </w:p>
    <w:p w14:paraId="65B556F1" w14:textId="77777777" w:rsidR="00685A23" w:rsidRPr="008C448D" w:rsidRDefault="00685A23" w:rsidP="00685A23">
      <w:pPr>
        <w:rPr>
          <w:rFonts w:ascii="楷体" w:eastAsia="楷体" w:hAnsi="楷体"/>
          <w:iCs/>
          <w:color w:val="00B0F0"/>
          <w:sz w:val="21"/>
          <w:szCs w:val="21"/>
        </w:rPr>
      </w:pPr>
      <w:r w:rsidRPr="008C448D">
        <w:rPr>
          <w:rFonts w:ascii="楷体" w:eastAsia="楷体" w:hAnsi="楷体" w:hint="eastAsia"/>
          <w:iCs/>
          <w:color w:val="00B0F0"/>
          <w:sz w:val="21"/>
          <w:szCs w:val="21"/>
        </w:rPr>
        <w:t>8</w:t>
      </w:r>
      <w:r w:rsidRPr="008C448D">
        <w:rPr>
          <w:rFonts w:ascii="楷体" w:eastAsia="楷体" w:hAnsi="楷体"/>
          <w:iCs/>
          <w:color w:val="00B0F0"/>
          <w:sz w:val="21"/>
          <w:szCs w:val="21"/>
        </w:rPr>
        <w:t xml:space="preserve">.1 </w:t>
      </w:r>
      <w:r w:rsidRPr="008C448D">
        <w:rPr>
          <w:rFonts w:ascii="楷体" w:eastAsia="楷体" w:hAnsi="楷体" w:hint="eastAsia"/>
          <w:iCs/>
          <w:color w:val="00B0F0"/>
          <w:sz w:val="21"/>
          <w:szCs w:val="21"/>
        </w:rPr>
        <w:t>领导指挥组</w:t>
      </w:r>
    </w:p>
    <w:p w14:paraId="78D54BB7" w14:textId="77777777" w:rsidR="00685A23" w:rsidRPr="008C448D" w:rsidRDefault="00685A23" w:rsidP="00685A23">
      <w:pPr>
        <w:rPr>
          <w:rFonts w:ascii="楷体" w:eastAsia="楷体" w:hAnsi="楷体"/>
          <w:iCs/>
          <w:color w:val="00B0F0"/>
          <w:sz w:val="21"/>
          <w:szCs w:val="21"/>
        </w:rPr>
      </w:pPr>
      <w:r w:rsidRPr="008C448D">
        <w:rPr>
          <w:rFonts w:ascii="楷体" w:eastAsia="楷体" w:hAnsi="楷体" w:hint="eastAsia"/>
          <w:iCs/>
          <w:color w:val="00B0F0"/>
          <w:sz w:val="21"/>
          <w:szCs w:val="21"/>
        </w:rPr>
        <w:t>8</w:t>
      </w:r>
      <w:r w:rsidRPr="008C448D">
        <w:rPr>
          <w:rFonts w:ascii="楷体" w:eastAsia="楷体" w:hAnsi="楷体"/>
          <w:iCs/>
          <w:color w:val="00B0F0"/>
          <w:sz w:val="21"/>
          <w:szCs w:val="21"/>
        </w:rPr>
        <w:t>.2</w:t>
      </w:r>
      <w:r w:rsidRPr="008C448D">
        <w:rPr>
          <w:rFonts w:ascii="楷体" w:eastAsia="楷体" w:hAnsi="楷体" w:hint="eastAsia"/>
          <w:iCs/>
          <w:color w:val="00B0F0"/>
          <w:sz w:val="21"/>
          <w:szCs w:val="21"/>
        </w:rPr>
        <w:t>技术保障组</w:t>
      </w:r>
    </w:p>
    <w:p w14:paraId="29C6A876" w14:textId="77777777" w:rsidR="00685A23" w:rsidRPr="008C448D" w:rsidRDefault="00685A23" w:rsidP="00685A23">
      <w:pPr>
        <w:rPr>
          <w:rFonts w:ascii="楷体" w:eastAsia="楷体" w:hAnsi="楷体"/>
          <w:iCs/>
          <w:color w:val="00B0F0"/>
          <w:sz w:val="21"/>
          <w:szCs w:val="21"/>
        </w:rPr>
      </w:pPr>
      <w:r w:rsidRPr="008C448D">
        <w:rPr>
          <w:rFonts w:ascii="楷体" w:eastAsia="楷体" w:hAnsi="楷体" w:hint="eastAsia"/>
          <w:iCs/>
          <w:color w:val="00B0F0"/>
          <w:sz w:val="21"/>
          <w:szCs w:val="21"/>
        </w:rPr>
        <w:t>8</w:t>
      </w:r>
      <w:r w:rsidRPr="008C448D">
        <w:rPr>
          <w:rFonts w:ascii="楷体" w:eastAsia="楷体" w:hAnsi="楷体"/>
          <w:iCs/>
          <w:color w:val="00B0F0"/>
          <w:sz w:val="21"/>
          <w:szCs w:val="21"/>
        </w:rPr>
        <w:t>.3</w:t>
      </w:r>
      <w:r w:rsidRPr="008C448D">
        <w:rPr>
          <w:rFonts w:ascii="楷体" w:eastAsia="楷体" w:hAnsi="楷体" w:hint="eastAsia"/>
          <w:iCs/>
          <w:color w:val="00B0F0"/>
          <w:sz w:val="21"/>
          <w:szCs w:val="21"/>
        </w:rPr>
        <w:t>质量控制组</w:t>
      </w:r>
    </w:p>
    <w:p w14:paraId="45398FCF" w14:textId="77777777" w:rsidR="00685A23" w:rsidRPr="008C448D" w:rsidRDefault="00685A23" w:rsidP="00685A23">
      <w:pPr>
        <w:rPr>
          <w:rFonts w:ascii="楷体" w:eastAsia="楷体" w:hAnsi="楷体"/>
          <w:iCs/>
          <w:color w:val="00B0F0"/>
          <w:sz w:val="21"/>
          <w:szCs w:val="21"/>
        </w:rPr>
      </w:pPr>
      <w:r w:rsidRPr="008C448D">
        <w:rPr>
          <w:rFonts w:ascii="楷体" w:eastAsia="楷体" w:hAnsi="楷体" w:hint="eastAsia"/>
          <w:iCs/>
          <w:color w:val="00B0F0"/>
          <w:sz w:val="21"/>
          <w:szCs w:val="21"/>
        </w:rPr>
        <w:t>8</w:t>
      </w:r>
      <w:r w:rsidRPr="008C448D">
        <w:rPr>
          <w:rFonts w:ascii="楷体" w:eastAsia="楷体" w:hAnsi="楷体"/>
          <w:iCs/>
          <w:color w:val="00B0F0"/>
          <w:sz w:val="21"/>
          <w:szCs w:val="21"/>
        </w:rPr>
        <w:t>.4</w:t>
      </w:r>
      <w:r w:rsidRPr="008C448D">
        <w:rPr>
          <w:rFonts w:ascii="楷体" w:eastAsia="楷体" w:hAnsi="楷体" w:hint="eastAsia"/>
          <w:iCs/>
          <w:color w:val="00B0F0"/>
          <w:sz w:val="21"/>
          <w:szCs w:val="21"/>
        </w:rPr>
        <w:t>后勤保障组</w:t>
      </w:r>
    </w:p>
    <w:p w14:paraId="4C4EC2FA" w14:textId="77777777" w:rsidR="00685A23" w:rsidRPr="008C448D" w:rsidRDefault="00685A23" w:rsidP="00685A23">
      <w:pPr>
        <w:rPr>
          <w:rFonts w:ascii="楷体" w:eastAsia="楷体" w:hAnsi="楷体"/>
          <w:iCs/>
          <w:color w:val="00B0F0"/>
          <w:sz w:val="21"/>
          <w:szCs w:val="21"/>
        </w:rPr>
      </w:pPr>
      <w:r w:rsidRPr="008C448D">
        <w:rPr>
          <w:rFonts w:ascii="楷体" w:eastAsia="楷体" w:hAnsi="楷体" w:hint="eastAsia"/>
          <w:iCs/>
          <w:color w:val="00B0F0"/>
          <w:sz w:val="21"/>
          <w:szCs w:val="21"/>
        </w:rPr>
        <w:t>……</w:t>
      </w:r>
    </w:p>
    <w:p w14:paraId="049AD54E" w14:textId="77777777" w:rsidR="00685A23" w:rsidRDefault="00685A23" w:rsidP="00685A23">
      <w:pPr>
        <w:pStyle w:val="1"/>
        <w:spacing w:beforeLines="50" w:before="120" w:afterLines="50" w:after="120"/>
      </w:pPr>
      <w:bookmarkStart w:id="91" w:name="_Toc85032633"/>
      <w:bookmarkStart w:id="92" w:name="_Toc110329488"/>
      <w:bookmarkStart w:id="93" w:name="_Toc117231529"/>
      <w:r>
        <w:rPr>
          <w:rFonts w:hint="eastAsia"/>
        </w:rPr>
        <w:t>质量</w:t>
      </w:r>
      <w:r>
        <w:t>要求与措施</w:t>
      </w:r>
      <w:bookmarkEnd w:id="91"/>
      <w:bookmarkEnd w:id="92"/>
      <w:bookmarkEnd w:id="93"/>
    </w:p>
    <w:p w14:paraId="42F5B4B4" w14:textId="77777777" w:rsidR="00685A23" w:rsidRDefault="00685A23" w:rsidP="00685A23">
      <w:pPr>
        <w:pStyle w:val="2"/>
        <w:ind w:left="0" w:firstLine="0"/>
      </w:pPr>
      <w:bookmarkStart w:id="94" w:name="_Toc85032634"/>
      <w:bookmarkStart w:id="95" w:name="_Toc110329489"/>
      <w:bookmarkStart w:id="96" w:name="_Toc117231530"/>
      <w:r>
        <w:rPr>
          <w:rFonts w:hint="eastAsia"/>
        </w:rPr>
        <w:t>试验过程质量控制点</w:t>
      </w:r>
      <w:bookmarkEnd w:id="94"/>
      <w:bookmarkEnd w:id="95"/>
      <w:bookmarkEnd w:id="96"/>
    </w:p>
    <w:p w14:paraId="67222D0A" w14:textId="77777777" w:rsidR="00685A23" w:rsidRDefault="00685A23" w:rsidP="00685A23">
      <w:r>
        <w:rPr>
          <w:rFonts w:hint="eastAsia"/>
        </w:rPr>
        <w:t>本次试验按流程顺序共设置质量控制点×个，试验工作计划在该控制点预留工作时间和相应保障条件。</w:t>
      </w:r>
    </w:p>
    <w:p w14:paraId="2526B5B2" w14:textId="77777777" w:rsidR="00685A23" w:rsidRDefault="00685A23" w:rsidP="00685A23">
      <w:pPr>
        <w:pStyle w:val="aff0"/>
        <w:numPr>
          <w:ilvl w:val="0"/>
          <w:numId w:val="21"/>
        </w:numPr>
        <w:ind w:firstLineChars="0"/>
      </w:pPr>
      <w:r>
        <w:rPr>
          <w:rFonts w:hint="eastAsia"/>
        </w:rPr>
        <w:t>产品恢复质量控制点</w:t>
      </w:r>
    </w:p>
    <w:p w14:paraId="59153811" w14:textId="77777777" w:rsidR="00685A23" w:rsidRDefault="00685A23" w:rsidP="00685A23">
      <w:r>
        <w:rPr>
          <w:rFonts w:hint="eastAsia"/>
        </w:rPr>
        <w:t>经长途运输产品卸车后，所有部件、分系统进行外观检查和性能测试，质量控制组逐一审核检查结果。</w:t>
      </w:r>
    </w:p>
    <w:p w14:paraId="1E14CC2E" w14:textId="77777777" w:rsidR="00685A23" w:rsidRDefault="00685A23" w:rsidP="00685A23">
      <w:pPr>
        <w:pStyle w:val="aff0"/>
        <w:numPr>
          <w:ilvl w:val="0"/>
          <w:numId w:val="21"/>
        </w:numPr>
        <w:ind w:firstLineChars="0"/>
      </w:pPr>
      <w:r>
        <w:rPr>
          <w:rFonts w:hint="eastAsia"/>
        </w:rPr>
        <w:t>被试品技术状态审核控制点</w:t>
      </w:r>
    </w:p>
    <w:p w14:paraId="1EE9B8AF" w14:textId="77777777" w:rsidR="00685A23" w:rsidRDefault="00685A23" w:rsidP="00685A23">
      <w:r>
        <w:rPr>
          <w:rFonts w:hint="eastAsia"/>
        </w:rPr>
        <w:t>所有被试品在外场交付南航时，经技术状态审核。</w:t>
      </w:r>
    </w:p>
    <w:p w14:paraId="075EDF5B" w14:textId="77777777" w:rsidR="00685A23" w:rsidRDefault="00685A23" w:rsidP="00685A23">
      <w:pPr>
        <w:pStyle w:val="2"/>
        <w:ind w:left="0" w:firstLine="0"/>
      </w:pPr>
      <w:bookmarkStart w:id="97" w:name="_Toc85032635"/>
      <w:bookmarkStart w:id="98" w:name="_Toc110329490"/>
      <w:bookmarkStart w:id="99" w:name="_Toc117231531"/>
      <w:r>
        <w:rPr>
          <w:rFonts w:hint="eastAsia"/>
        </w:rPr>
        <w:t>故障处理</w:t>
      </w:r>
      <w:bookmarkEnd w:id="97"/>
      <w:bookmarkEnd w:id="98"/>
      <w:bookmarkEnd w:id="99"/>
    </w:p>
    <w:p w14:paraId="5DAB4800" w14:textId="77777777" w:rsidR="00685A23" w:rsidRDefault="00685A23" w:rsidP="00685A23">
      <w:r>
        <w:rPr>
          <w:rFonts w:hint="eastAsia"/>
        </w:rPr>
        <w:t>本次试验过程中，技术保障组负责故障处理，按“双五条”进行故障归零，质量控制组按故障类型、级别组织该故障的归零确认，分两个级别：一般故障在试验组内部进行集中讨论，落实整改；重大故障邀请同行专家进行会议评审。</w:t>
      </w:r>
    </w:p>
    <w:p w14:paraId="0EF60CB5" w14:textId="77777777" w:rsidR="00685A23" w:rsidRDefault="00685A23" w:rsidP="00685A23">
      <w:pPr>
        <w:pStyle w:val="2"/>
        <w:ind w:left="0" w:firstLine="0"/>
      </w:pPr>
      <w:bookmarkStart w:id="100" w:name="_Toc85032636"/>
      <w:bookmarkStart w:id="101" w:name="_Toc110329491"/>
      <w:bookmarkStart w:id="102" w:name="_Toc117231532"/>
      <w:r>
        <w:rPr>
          <w:rFonts w:hint="eastAsia"/>
        </w:rPr>
        <w:t>试验数据</w:t>
      </w:r>
      <w:bookmarkEnd w:id="100"/>
      <w:bookmarkEnd w:id="101"/>
      <w:bookmarkEnd w:id="102"/>
    </w:p>
    <w:p w14:paraId="10523407" w14:textId="77777777" w:rsidR="00685A23" w:rsidRPr="00BA32B2" w:rsidRDefault="00685A23" w:rsidP="00685A23">
      <w:r>
        <w:rPr>
          <w:rFonts w:hint="eastAsia"/>
        </w:rPr>
        <w:t>本次试验数据原始记录来源于机载数据记录仪中，单次试验项目后，数据刻光盘，一式二份，测控组、质量组各一份。</w:t>
      </w:r>
    </w:p>
    <w:p w14:paraId="3CA2B3D4" w14:textId="77777777" w:rsidR="00685A23" w:rsidRDefault="00685A23" w:rsidP="00685A23">
      <w:pPr>
        <w:pStyle w:val="1"/>
        <w:spacing w:beforeLines="50" w:before="120" w:afterLines="50" w:after="120"/>
      </w:pPr>
      <w:bookmarkStart w:id="103" w:name="_Toc85032637"/>
      <w:bookmarkStart w:id="104" w:name="_Toc110329492"/>
      <w:bookmarkStart w:id="105" w:name="_Toc117231533"/>
      <w:r>
        <w:rPr>
          <w:rFonts w:hint="eastAsia"/>
        </w:rPr>
        <w:t>试验保障措施及要求（4</w:t>
      </w:r>
      <w:r>
        <w:t>.1.1</w:t>
      </w:r>
      <w:r>
        <w:rPr>
          <w:rFonts w:hint="eastAsia"/>
        </w:rPr>
        <w:t>、4</w:t>
      </w:r>
      <w:r>
        <w:t>.1.6</w:t>
      </w:r>
      <w:r>
        <w:rPr>
          <w:rFonts w:hint="eastAsia"/>
        </w:rPr>
        <w:t>、4</w:t>
      </w:r>
      <w:r>
        <w:t>.1.8</w:t>
      </w:r>
      <w:bookmarkEnd w:id="103"/>
      <w:r>
        <w:rPr>
          <w:rFonts w:hint="eastAsia"/>
        </w:rPr>
        <w:t>）</w:t>
      </w:r>
      <w:bookmarkEnd w:id="104"/>
      <w:bookmarkEnd w:id="105"/>
    </w:p>
    <w:p w14:paraId="7AB2C3BF" w14:textId="3928B30E" w:rsidR="00413B31" w:rsidRDefault="00413B31" w:rsidP="00685A23">
      <w:pPr>
        <w:pStyle w:val="2"/>
        <w:ind w:left="0" w:firstLine="0"/>
      </w:pPr>
      <w:bookmarkStart w:id="106" w:name="_Toc117231534"/>
      <w:bookmarkStart w:id="107" w:name="_Toc85032638"/>
      <w:bookmarkStart w:id="108" w:name="_Toc110329493"/>
      <w:r>
        <w:rPr>
          <w:rFonts w:hint="eastAsia"/>
        </w:rPr>
        <w:t>XXXXXXX</w:t>
      </w:r>
      <w:bookmarkEnd w:id="106"/>
    </w:p>
    <w:p w14:paraId="2F09D126" w14:textId="77777777" w:rsidR="001456E1" w:rsidRDefault="00413B31" w:rsidP="00413B31">
      <w:pPr>
        <w:pStyle w:val="2"/>
        <w:numPr>
          <w:ilvl w:val="0"/>
          <w:numId w:val="0"/>
        </w:numPr>
        <w:ind w:leftChars="200" w:left="480"/>
        <w:rPr>
          <w:color w:val="00B0F0"/>
          <w:sz w:val="21"/>
          <w:szCs w:val="21"/>
        </w:rPr>
      </w:pPr>
      <w:bookmarkStart w:id="109" w:name="_Toc117231535"/>
      <w:r w:rsidRPr="00413B31">
        <w:rPr>
          <w:rFonts w:hint="eastAsia"/>
          <w:color w:val="00B0F0"/>
          <w:sz w:val="21"/>
          <w:szCs w:val="21"/>
        </w:rPr>
        <w:t>示例：</w:t>
      </w:r>
      <w:bookmarkEnd w:id="109"/>
    </w:p>
    <w:p w14:paraId="48D9AA33" w14:textId="26A97473" w:rsidR="00685A23" w:rsidRPr="00413B31" w:rsidRDefault="00685A23" w:rsidP="00413B31">
      <w:pPr>
        <w:pStyle w:val="2"/>
        <w:numPr>
          <w:ilvl w:val="0"/>
          <w:numId w:val="0"/>
        </w:numPr>
        <w:ind w:leftChars="200" w:left="480"/>
        <w:rPr>
          <w:color w:val="00B0F0"/>
          <w:sz w:val="21"/>
          <w:szCs w:val="21"/>
        </w:rPr>
      </w:pPr>
      <w:bookmarkStart w:id="110" w:name="_Toc117231536"/>
      <w:r w:rsidRPr="00413B31">
        <w:rPr>
          <w:rFonts w:hint="eastAsia"/>
          <w:color w:val="00B0F0"/>
          <w:sz w:val="21"/>
          <w:szCs w:val="21"/>
        </w:rPr>
        <w:t>准备厂房要求</w:t>
      </w:r>
      <w:bookmarkEnd w:id="107"/>
      <w:bookmarkEnd w:id="108"/>
      <w:bookmarkEnd w:id="110"/>
    </w:p>
    <w:p w14:paraId="61634CBA" w14:textId="77777777" w:rsidR="00685A23" w:rsidRPr="00413B31" w:rsidRDefault="00685A23" w:rsidP="00685A23">
      <w:pPr>
        <w:pStyle w:val="aff0"/>
        <w:numPr>
          <w:ilvl w:val="0"/>
          <w:numId w:val="24"/>
        </w:numPr>
        <w:ind w:firstLineChars="0"/>
        <w:rPr>
          <w:color w:val="00B0F0"/>
          <w:sz w:val="21"/>
          <w:szCs w:val="21"/>
        </w:rPr>
      </w:pPr>
      <w:r w:rsidRPr="00413B31">
        <w:rPr>
          <w:rFonts w:hint="eastAsia"/>
          <w:color w:val="00B0F0"/>
          <w:sz w:val="21"/>
          <w:szCs w:val="21"/>
        </w:rPr>
        <w:t>不小于</w:t>
      </w:r>
      <w:r w:rsidRPr="00413B31">
        <w:rPr>
          <w:rFonts w:hint="eastAsia"/>
          <w:color w:val="00B0F0"/>
          <w:sz w:val="21"/>
          <w:szCs w:val="21"/>
        </w:rPr>
        <w:t>1</w:t>
      </w:r>
      <w:r w:rsidRPr="00413B31">
        <w:rPr>
          <w:color w:val="00B0F0"/>
          <w:sz w:val="21"/>
          <w:szCs w:val="21"/>
        </w:rPr>
        <w:t>0m</w:t>
      </w:r>
      <w:r w:rsidRPr="00413B31">
        <w:rPr>
          <w:rFonts w:hint="eastAsia"/>
          <w:color w:val="00B0F0"/>
          <w:sz w:val="21"/>
          <w:szCs w:val="21"/>
        </w:rPr>
        <w:t>×</w:t>
      </w:r>
      <w:r w:rsidRPr="00413B31">
        <w:rPr>
          <w:color w:val="00B0F0"/>
          <w:sz w:val="21"/>
          <w:szCs w:val="21"/>
        </w:rPr>
        <w:t>20m</w:t>
      </w:r>
      <w:r w:rsidRPr="00413B31">
        <w:rPr>
          <w:rFonts w:hint="eastAsia"/>
          <w:color w:val="00B0F0"/>
          <w:sz w:val="21"/>
          <w:szCs w:val="21"/>
        </w:rPr>
        <w:t>厂房，门宽不小于</w:t>
      </w:r>
      <w:r w:rsidRPr="00413B31">
        <w:rPr>
          <w:rFonts w:hint="eastAsia"/>
          <w:color w:val="00B0F0"/>
          <w:sz w:val="21"/>
          <w:szCs w:val="21"/>
        </w:rPr>
        <w:t>5</w:t>
      </w:r>
      <w:r w:rsidRPr="00413B31">
        <w:rPr>
          <w:color w:val="00B0F0"/>
          <w:sz w:val="21"/>
          <w:szCs w:val="21"/>
        </w:rPr>
        <w:t>m</w:t>
      </w:r>
      <w:r w:rsidRPr="00413B31">
        <w:rPr>
          <w:rFonts w:hint="eastAsia"/>
          <w:color w:val="00B0F0"/>
          <w:sz w:val="21"/>
          <w:szCs w:val="21"/>
        </w:rPr>
        <w:t>；</w:t>
      </w:r>
    </w:p>
    <w:p w14:paraId="3983727B" w14:textId="77777777" w:rsidR="00685A23" w:rsidRPr="00413B31" w:rsidRDefault="00685A23" w:rsidP="00685A23">
      <w:pPr>
        <w:pStyle w:val="aff0"/>
        <w:numPr>
          <w:ilvl w:val="0"/>
          <w:numId w:val="24"/>
        </w:numPr>
        <w:ind w:firstLineChars="0"/>
        <w:rPr>
          <w:color w:val="00B0F0"/>
          <w:sz w:val="21"/>
          <w:szCs w:val="21"/>
        </w:rPr>
      </w:pPr>
      <w:r w:rsidRPr="00413B31">
        <w:rPr>
          <w:rFonts w:hint="eastAsia"/>
          <w:color w:val="00B0F0"/>
          <w:sz w:val="21"/>
          <w:szCs w:val="21"/>
        </w:rPr>
        <w:t>厂门内不小于</w:t>
      </w:r>
      <w:r w:rsidRPr="00413B31">
        <w:rPr>
          <w:rFonts w:hint="eastAsia"/>
          <w:color w:val="00B0F0"/>
          <w:sz w:val="21"/>
          <w:szCs w:val="21"/>
        </w:rPr>
        <w:t>2</w:t>
      </w:r>
      <w:r w:rsidRPr="00413B31">
        <w:rPr>
          <w:rFonts w:hint="eastAsia"/>
          <w:color w:val="00B0F0"/>
          <w:sz w:val="21"/>
          <w:szCs w:val="21"/>
        </w:rPr>
        <w:t>吨龙门吊；</w:t>
      </w:r>
    </w:p>
    <w:p w14:paraId="02CBBCA4" w14:textId="77777777" w:rsidR="00685A23" w:rsidRPr="000C2352" w:rsidRDefault="00685A23" w:rsidP="00685A23">
      <w:pPr>
        <w:pStyle w:val="aff0"/>
        <w:ind w:left="902" w:firstLineChars="0" w:firstLine="0"/>
      </w:pPr>
      <w:r w:rsidRPr="000C2352">
        <w:rPr>
          <w:rFonts w:hint="eastAsia"/>
        </w:rPr>
        <w:t>……</w:t>
      </w:r>
    </w:p>
    <w:p w14:paraId="4FF8A0D9" w14:textId="5DAD7895" w:rsidR="001456E1" w:rsidRDefault="001456E1" w:rsidP="00685A23">
      <w:pPr>
        <w:pStyle w:val="2"/>
        <w:ind w:left="0" w:firstLine="0"/>
      </w:pPr>
      <w:bookmarkStart w:id="111" w:name="_Toc117231537"/>
      <w:bookmarkStart w:id="112" w:name="_Toc85032639"/>
      <w:bookmarkStart w:id="113" w:name="_Toc110329494"/>
      <w:r>
        <w:rPr>
          <w:rFonts w:hint="eastAsia"/>
        </w:rPr>
        <w:t>XXXXX</w:t>
      </w:r>
      <w:bookmarkEnd w:id="111"/>
    </w:p>
    <w:p w14:paraId="4DE52ADB" w14:textId="77777777" w:rsidR="001456E1" w:rsidRDefault="001456E1" w:rsidP="001456E1">
      <w:pPr>
        <w:pStyle w:val="2"/>
        <w:numPr>
          <w:ilvl w:val="0"/>
          <w:numId w:val="0"/>
        </w:numPr>
        <w:ind w:leftChars="200" w:left="480"/>
        <w:rPr>
          <w:color w:val="00B0F0"/>
          <w:sz w:val="21"/>
          <w:szCs w:val="21"/>
        </w:rPr>
      </w:pPr>
      <w:bookmarkStart w:id="114" w:name="_Toc117231538"/>
      <w:r w:rsidRPr="001456E1">
        <w:rPr>
          <w:rFonts w:hint="eastAsia"/>
          <w:color w:val="00B0F0"/>
          <w:sz w:val="21"/>
          <w:szCs w:val="21"/>
        </w:rPr>
        <w:t>示例：</w:t>
      </w:r>
      <w:bookmarkEnd w:id="114"/>
    </w:p>
    <w:p w14:paraId="5D109EE4" w14:textId="6BA9ED8C" w:rsidR="00685A23" w:rsidRPr="001456E1" w:rsidRDefault="00685A23" w:rsidP="001456E1">
      <w:pPr>
        <w:pStyle w:val="2"/>
        <w:numPr>
          <w:ilvl w:val="0"/>
          <w:numId w:val="0"/>
        </w:numPr>
        <w:ind w:leftChars="200" w:left="480"/>
        <w:rPr>
          <w:color w:val="00B0F0"/>
          <w:sz w:val="21"/>
          <w:szCs w:val="21"/>
        </w:rPr>
      </w:pPr>
      <w:bookmarkStart w:id="115" w:name="_Toc117231539"/>
      <w:r w:rsidRPr="001456E1">
        <w:rPr>
          <w:rFonts w:hint="eastAsia"/>
          <w:color w:val="00B0F0"/>
          <w:sz w:val="21"/>
          <w:szCs w:val="21"/>
        </w:rPr>
        <w:t>发射场地要求</w:t>
      </w:r>
      <w:bookmarkEnd w:id="112"/>
      <w:bookmarkEnd w:id="113"/>
      <w:bookmarkEnd w:id="115"/>
    </w:p>
    <w:p w14:paraId="61AC7D53" w14:textId="77777777" w:rsidR="00685A23" w:rsidRPr="001456E1" w:rsidRDefault="00685A23" w:rsidP="001456E1">
      <w:pPr>
        <w:pStyle w:val="aff0"/>
        <w:numPr>
          <w:ilvl w:val="0"/>
          <w:numId w:val="43"/>
        </w:numPr>
        <w:ind w:firstLineChars="0"/>
        <w:rPr>
          <w:color w:val="00B0F0"/>
          <w:sz w:val="21"/>
          <w:szCs w:val="21"/>
        </w:rPr>
      </w:pPr>
      <w:r w:rsidRPr="001456E1">
        <w:rPr>
          <w:rFonts w:hint="eastAsia"/>
          <w:color w:val="00B0F0"/>
          <w:sz w:val="21"/>
          <w:szCs w:val="21"/>
        </w:rPr>
        <w:t>不小于</w:t>
      </w:r>
      <w:r w:rsidRPr="001456E1">
        <w:rPr>
          <w:rFonts w:hint="eastAsia"/>
          <w:color w:val="00B0F0"/>
          <w:sz w:val="21"/>
          <w:szCs w:val="21"/>
        </w:rPr>
        <w:t>1</w:t>
      </w:r>
      <w:r w:rsidRPr="001456E1">
        <w:rPr>
          <w:color w:val="00B0F0"/>
          <w:sz w:val="21"/>
          <w:szCs w:val="21"/>
        </w:rPr>
        <w:t>0m</w:t>
      </w:r>
      <w:r w:rsidRPr="001456E1">
        <w:rPr>
          <w:rFonts w:hint="eastAsia"/>
          <w:color w:val="00B0F0"/>
          <w:sz w:val="21"/>
          <w:szCs w:val="21"/>
        </w:rPr>
        <w:t>×</w:t>
      </w:r>
      <w:r w:rsidRPr="001456E1">
        <w:rPr>
          <w:color w:val="00B0F0"/>
          <w:sz w:val="21"/>
          <w:szCs w:val="21"/>
        </w:rPr>
        <w:t>10m</w:t>
      </w:r>
      <w:r w:rsidRPr="001456E1">
        <w:rPr>
          <w:rFonts w:hint="eastAsia"/>
          <w:color w:val="00B0F0"/>
          <w:sz w:val="21"/>
          <w:szCs w:val="21"/>
        </w:rPr>
        <w:t>水泥硬化地面；</w:t>
      </w:r>
    </w:p>
    <w:p w14:paraId="3150CA98" w14:textId="77777777" w:rsidR="00685A23" w:rsidRPr="001456E1" w:rsidRDefault="00685A23" w:rsidP="001456E1">
      <w:pPr>
        <w:pStyle w:val="aff0"/>
        <w:numPr>
          <w:ilvl w:val="0"/>
          <w:numId w:val="43"/>
        </w:numPr>
        <w:ind w:firstLineChars="0"/>
        <w:rPr>
          <w:color w:val="00B0F0"/>
          <w:sz w:val="21"/>
          <w:szCs w:val="21"/>
        </w:rPr>
      </w:pPr>
      <w:r w:rsidRPr="001456E1">
        <w:rPr>
          <w:rFonts w:hint="eastAsia"/>
          <w:color w:val="00B0F0"/>
          <w:sz w:val="21"/>
          <w:szCs w:val="21"/>
        </w:rPr>
        <w:t>运输道路不低于三级路面；</w:t>
      </w:r>
    </w:p>
    <w:p w14:paraId="03790336" w14:textId="77777777" w:rsidR="00685A23" w:rsidRPr="001456E1" w:rsidRDefault="00685A23" w:rsidP="001456E1">
      <w:pPr>
        <w:pStyle w:val="2"/>
        <w:numPr>
          <w:ilvl w:val="0"/>
          <w:numId w:val="0"/>
        </w:numPr>
        <w:ind w:leftChars="200" w:left="480"/>
        <w:rPr>
          <w:color w:val="00B0F0"/>
          <w:sz w:val="21"/>
          <w:szCs w:val="21"/>
        </w:rPr>
      </w:pPr>
      <w:bookmarkStart w:id="116" w:name="_Toc117231540"/>
      <w:r w:rsidRPr="001456E1">
        <w:rPr>
          <w:rFonts w:hint="eastAsia"/>
          <w:color w:val="00B0F0"/>
          <w:sz w:val="21"/>
          <w:szCs w:val="21"/>
        </w:rPr>
        <w:t>……</w:t>
      </w:r>
      <w:bookmarkEnd w:id="116"/>
    </w:p>
    <w:p w14:paraId="26B458FF" w14:textId="77777777" w:rsidR="001456E1" w:rsidRDefault="001456E1" w:rsidP="00685A23">
      <w:pPr>
        <w:pStyle w:val="2"/>
        <w:ind w:left="0" w:firstLine="0"/>
      </w:pPr>
      <w:bookmarkStart w:id="117" w:name="_Toc117231541"/>
      <w:bookmarkStart w:id="118" w:name="_Toc85032640"/>
      <w:bookmarkStart w:id="119" w:name="_Toc110329495"/>
      <w:bookmarkStart w:id="120" w:name="_Hlk84424854"/>
      <w:r>
        <w:rPr>
          <w:rFonts w:hint="eastAsia"/>
        </w:rPr>
        <w:t>XXXXX</w:t>
      </w:r>
      <w:bookmarkEnd w:id="117"/>
    </w:p>
    <w:p w14:paraId="027E4C78" w14:textId="77777777" w:rsidR="001456E1" w:rsidRPr="001456E1" w:rsidRDefault="001456E1" w:rsidP="001456E1">
      <w:pPr>
        <w:pStyle w:val="2"/>
        <w:numPr>
          <w:ilvl w:val="0"/>
          <w:numId w:val="0"/>
        </w:numPr>
        <w:ind w:leftChars="200" w:left="480"/>
        <w:rPr>
          <w:color w:val="00B0F0"/>
          <w:sz w:val="21"/>
          <w:szCs w:val="21"/>
        </w:rPr>
      </w:pPr>
      <w:bookmarkStart w:id="121" w:name="_Toc117231542"/>
      <w:r w:rsidRPr="001456E1">
        <w:rPr>
          <w:rFonts w:hint="eastAsia"/>
          <w:color w:val="00B0F0"/>
          <w:sz w:val="21"/>
          <w:szCs w:val="21"/>
        </w:rPr>
        <w:t>示例：</w:t>
      </w:r>
      <w:bookmarkEnd w:id="121"/>
    </w:p>
    <w:p w14:paraId="547CE7DD" w14:textId="42484740" w:rsidR="00685A23" w:rsidRPr="001456E1" w:rsidRDefault="00685A23" w:rsidP="001456E1">
      <w:pPr>
        <w:pStyle w:val="2"/>
        <w:numPr>
          <w:ilvl w:val="0"/>
          <w:numId w:val="0"/>
        </w:numPr>
        <w:ind w:leftChars="200" w:left="480"/>
        <w:rPr>
          <w:color w:val="00B0F0"/>
          <w:sz w:val="21"/>
          <w:szCs w:val="21"/>
        </w:rPr>
      </w:pPr>
      <w:bookmarkStart w:id="122" w:name="_Toc117231543"/>
      <w:r w:rsidRPr="001456E1">
        <w:rPr>
          <w:rFonts w:hint="eastAsia"/>
          <w:color w:val="00B0F0"/>
          <w:sz w:val="21"/>
          <w:szCs w:val="21"/>
        </w:rPr>
        <w:t>油料保障要求</w:t>
      </w:r>
      <w:bookmarkEnd w:id="118"/>
      <w:bookmarkEnd w:id="119"/>
      <w:bookmarkEnd w:id="122"/>
    </w:p>
    <w:p w14:paraId="56D7DA6E" w14:textId="77777777" w:rsidR="00685A23" w:rsidRDefault="00685A23" w:rsidP="001456E1">
      <w:r w:rsidRPr="000C2352">
        <w:rPr>
          <w:rFonts w:hint="eastAsia"/>
        </w:rPr>
        <w:t>……</w:t>
      </w:r>
    </w:p>
    <w:p w14:paraId="31E3A34D" w14:textId="77777777" w:rsidR="00685A23" w:rsidRDefault="00685A23" w:rsidP="00685A23">
      <w:pPr>
        <w:pStyle w:val="1"/>
        <w:spacing w:beforeLines="50" w:before="120" w:afterLines="50" w:after="120"/>
      </w:pPr>
      <w:bookmarkStart w:id="123" w:name="_Toc85032641"/>
      <w:bookmarkStart w:id="124" w:name="_Toc110329496"/>
      <w:bookmarkStart w:id="125" w:name="_Toc117231544"/>
      <w:r>
        <w:t>试验现场</w:t>
      </w:r>
      <w:r>
        <w:rPr>
          <w:rFonts w:hint="eastAsia"/>
        </w:rPr>
        <w:t>特情</w:t>
      </w:r>
      <w:r>
        <w:t>的预案与处置原则</w:t>
      </w:r>
      <w:bookmarkEnd w:id="123"/>
      <w:bookmarkEnd w:id="124"/>
      <w:bookmarkEnd w:id="125"/>
    </w:p>
    <w:p w14:paraId="04FC85B0" w14:textId="77777777" w:rsidR="00685A23" w:rsidRDefault="00685A23" w:rsidP="00685A23">
      <w:pPr>
        <w:pStyle w:val="2"/>
        <w:ind w:left="0" w:firstLine="0"/>
      </w:pPr>
      <w:bookmarkStart w:id="126" w:name="_Toc85032642"/>
      <w:bookmarkStart w:id="127" w:name="_Toc110329497"/>
      <w:bookmarkStart w:id="128" w:name="_Toc117231545"/>
      <w:r>
        <w:rPr>
          <w:rFonts w:hint="eastAsia"/>
        </w:rPr>
        <w:t>总体原则</w:t>
      </w:r>
      <w:bookmarkEnd w:id="126"/>
      <w:bookmarkEnd w:id="127"/>
      <w:bookmarkEnd w:id="128"/>
    </w:p>
    <w:p w14:paraId="66A153B4" w14:textId="77777777" w:rsidR="00685A23" w:rsidRDefault="00685A23" w:rsidP="00685A23">
      <w:r>
        <w:rPr>
          <w:rFonts w:hint="eastAsia"/>
        </w:rPr>
        <w:t>在无特情预案，现场遇到新特情时，处理原则如下：</w:t>
      </w:r>
    </w:p>
    <w:p w14:paraId="56150505" w14:textId="77777777" w:rsidR="00685A23" w:rsidRDefault="00685A23" w:rsidP="00685A23">
      <w:pPr>
        <w:pStyle w:val="aff0"/>
        <w:numPr>
          <w:ilvl w:val="0"/>
          <w:numId w:val="26"/>
        </w:numPr>
        <w:ind w:firstLineChars="0"/>
      </w:pPr>
      <w:r>
        <w:rPr>
          <w:rFonts w:hint="eastAsia"/>
        </w:rPr>
        <w:t>现场所有人员听指挥，不随意操作，不随意走动，不随意议论；</w:t>
      </w:r>
    </w:p>
    <w:p w14:paraId="7F6E687B" w14:textId="77777777" w:rsidR="00685A23" w:rsidRDefault="00685A23" w:rsidP="00685A23">
      <w:pPr>
        <w:pStyle w:val="aff0"/>
        <w:numPr>
          <w:ilvl w:val="0"/>
          <w:numId w:val="26"/>
        </w:numPr>
        <w:ind w:firstLineChars="0"/>
      </w:pPr>
      <w:r>
        <w:rPr>
          <w:rFonts w:hint="eastAsia"/>
        </w:rPr>
        <w:t>现场指挥人员保持冷静，按保障人员、产品、现场的安全优先级别处理特情；</w:t>
      </w:r>
    </w:p>
    <w:p w14:paraId="49AB2474" w14:textId="77777777" w:rsidR="00685A23" w:rsidRPr="00D47545" w:rsidRDefault="00685A23" w:rsidP="00685A23">
      <w:pPr>
        <w:pStyle w:val="aff0"/>
        <w:numPr>
          <w:ilvl w:val="0"/>
          <w:numId w:val="26"/>
        </w:numPr>
        <w:ind w:firstLineChars="0"/>
      </w:pPr>
      <w:r>
        <w:rPr>
          <w:rFonts w:hint="eastAsia"/>
        </w:rPr>
        <w:t>任何新特情处理后，及时总结经验，增设后续试验特情预案处理流程。</w:t>
      </w:r>
    </w:p>
    <w:p w14:paraId="6B71FE08" w14:textId="77777777" w:rsidR="008C448D" w:rsidRDefault="008C448D" w:rsidP="00685A23">
      <w:pPr>
        <w:pStyle w:val="2"/>
        <w:ind w:left="0" w:firstLine="0"/>
      </w:pPr>
      <w:bookmarkStart w:id="129" w:name="_Toc117231546"/>
      <w:bookmarkStart w:id="130" w:name="_Toc85032643"/>
      <w:bookmarkStart w:id="131" w:name="_Toc110329498"/>
      <w:r>
        <w:rPr>
          <w:rFonts w:hint="eastAsia"/>
        </w:rPr>
        <w:t>XXXXXXX</w:t>
      </w:r>
      <w:bookmarkEnd w:id="129"/>
    </w:p>
    <w:p w14:paraId="45A25407" w14:textId="6697002C" w:rsidR="00685A23" w:rsidRPr="00827312" w:rsidRDefault="008C448D" w:rsidP="00827312">
      <w:pPr>
        <w:rPr>
          <w:rFonts w:ascii="楷体" w:eastAsia="楷体" w:hAnsi="楷体"/>
          <w:iCs/>
          <w:color w:val="00B0F0"/>
          <w:sz w:val="21"/>
          <w:szCs w:val="21"/>
        </w:rPr>
      </w:pPr>
      <w:r w:rsidRPr="00827312">
        <w:rPr>
          <w:rFonts w:ascii="楷体" w:eastAsia="楷体" w:hAnsi="楷体" w:hint="eastAsia"/>
          <w:iCs/>
          <w:color w:val="00B0F0"/>
          <w:sz w:val="21"/>
          <w:szCs w:val="21"/>
        </w:rPr>
        <w:t>示例：</w:t>
      </w:r>
      <w:r w:rsidR="00685A23" w:rsidRPr="00827312">
        <w:rPr>
          <w:rFonts w:ascii="楷体" w:eastAsia="楷体" w:hAnsi="楷体" w:hint="eastAsia"/>
          <w:iCs/>
          <w:color w:val="00B0F0"/>
          <w:sz w:val="21"/>
          <w:szCs w:val="21"/>
        </w:rPr>
        <w:t>助推火箭点火失效特情处理</w:t>
      </w:r>
      <w:bookmarkEnd w:id="130"/>
      <w:bookmarkEnd w:id="131"/>
    </w:p>
    <w:p w14:paraId="7F7E5ADE" w14:textId="77777777" w:rsidR="00685A23" w:rsidRPr="00827312" w:rsidRDefault="00685A23" w:rsidP="00685A23">
      <w:pPr>
        <w:pStyle w:val="aff0"/>
        <w:numPr>
          <w:ilvl w:val="0"/>
          <w:numId w:val="18"/>
        </w:numPr>
        <w:ind w:firstLineChars="0"/>
        <w:rPr>
          <w:rFonts w:ascii="楷体" w:eastAsia="楷体" w:hAnsi="楷体"/>
          <w:iCs/>
          <w:color w:val="00B0F0"/>
          <w:sz w:val="21"/>
          <w:szCs w:val="21"/>
        </w:rPr>
      </w:pPr>
      <w:r w:rsidRPr="00827312">
        <w:rPr>
          <w:rFonts w:ascii="楷体" w:eastAsia="楷体" w:hAnsi="楷体" w:hint="eastAsia"/>
          <w:iCs/>
          <w:color w:val="00B0F0"/>
          <w:sz w:val="21"/>
          <w:szCs w:val="21"/>
        </w:rPr>
        <w:t>所有人员保持原有安全位置；</w:t>
      </w:r>
    </w:p>
    <w:p w14:paraId="2D70FE0C" w14:textId="77777777" w:rsidR="00685A23" w:rsidRPr="00827312" w:rsidRDefault="00685A23" w:rsidP="00685A23">
      <w:pPr>
        <w:pStyle w:val="aff0"/>
        <w:numPr>
          <w:ilvl w:val="0"/>
          <w:numId w:val="18"/>
        </w:numPr>
        <w:ind w:firstLineChars="0"/>
        <w:rPr>
          <w:rFonts w:ascii="楷体" w:eastAsia="楷体" w:hAnsi="楷体"/>
          <w:iCs/>
          <w:color w:val="00B0F0"/>
          <w:sz w:val="21"/>
          <w:szCs w:val="21"/>
        </w:rPr>
      </w:pPr>
      <w:r w:rsidRPr="00827312">
        <w:rPr>
          <w:rFonts w:ascii="楷体" w:eastAsia="楷体" w:hAnsi="楷体" w:hint="eastAsia"/>
          <w:iCs/>
          <w:color w:val="00B0F0"/>
          <w:sz w:val="21"/>
          <w:szCs w:val="21"/>
        </w:rPr>
        <w:t>切断点火电源，并拔下控制箱插头；</w:t>
      </w:r>
    </w:p>
    <w:p w14:paraId="62CECE86" w14:textId="77777777" w:rsidR="00685A23" w:rsidRPr="00827312" w:rsidRDefault="00685A23" w:rsidP="00685A23">
      <w:pPr>
        <w:pStyle w:val="aff0"/>
        <w:numPr>
          <w:ilvl w:val="0"/>
          <w:numId w:val="18"/>
        </w:numPr>
        <w:ind w:firstLineChars="0"/>
        <w:rPr>
          <w:rFonts w:ascii="楷体" w:eastAsia="楷体" w:hAnsi="楷体"/>
          <w:iCs/>
          <w:color w:val="00B0F0"/>
          <w:sz w:val="21"/>
          <w:szCs w:val="21"/>
        </w:rPr>
      </w:pPr>
      <w:r w:rsidRPr="00827312">
        <w:rPr>
          <w:rFonts w:ascii="楷体" w:eastAsia="楷体" w:hAnsi="楷体" w:hint="eastAsia"/>
          <w:iCs/>
          <w:color w:val="00B0F0"/>
          <w:sz w:val="21"/>
          <w:szCs w:val="21"/>
        </w:rPr>
        <w:t>2</w:t>
      </w:r>
      <w:r w:rsidRPr="00827312">
        <w:rPr>
          <w:rFonts w:ascii="楷体" w:eastAsia="楷体" w:hAnsi="楷体"/>
          <w:iCs/>
          <w:color w:val="00B0F0"/>
          <w:sz w:val="21"/>
          <w:szCs w:val="21"/>
        </w:rPr>
        <w:t>0</w:t>
      </w:r>
      <w:r w:rsidRPr="00827312">
        <w:rPr>
          <w:rFonts w:ascii="楷体" w:eastAsia="楷体" w:hAnsi="楷体" w:hint="eastAsia"/>
          <w:iCs/>
          <w:color w:val="00B0F0"/>
          <w:sz w:val="21"/>
          <w:szCs w:val="21"/>
        </w:rPr>
        <w:t>分钟后火箭保障人员穿静电防护服卸下火箭。</w:t>
      </w:r>
    </w:p>
    <w:p w14:paraId="32D5E56A" w14:textId="646BB987" w:rsidR="00685A23" w:rsidRPr="00D47545" w:rsidRDefault="00827312" w:rsidP="00685A23">
      <w:pPr>
        <w:pStyle w:val="2"/>
        <w:ind w:left="0" w:firstLine="0"/>
      </w:pPr>
      <w:bookmarkStart w:id="132" w:name="_Toc117231547"/>
      <w:r>
        <w:rPr>
          <w:rFonts w:hint="eastAsia"/>
        </w:rPr>
        <w:t>XXXXX</w:t>
      </w:r>
      <w:bookmarkEnd w:id="132"/>
    </w:p>
    <w:p w14:paraId="52CEDB37" w14:textId="77777777" w:rsidR="00685A23" w:rsidRDefault="00685A23" w:rsidP="00685A23">
      <w:pPr>
        <w:pStyle w:val="1"/>
        <w:spacing w:beforeLines="50" w:before="120" w:afterLines="50" w:after="120"/>
      </w:pPr>
      <w:bookmarkStart w:id="133" w:name="_Toc85032645"/>
      <w:bookmarkStart w:id="134" w:name="_Toc110329500"/>
      <w:bookmarkStart w:id="135" w:name="_Toc117231548"/>
      <w:bookmarkEnd w:id="120"/>
      <w:r>
        <w:t>安全分析与措施</w:t>
      </w:r>
      <w:bookmarkEnd w:id="133"/>
      <w:bookmarkEnd w:id="134"/>
      <w:bookmarkEnd w:id="135"/>
    </w:p>
    <w:p w14:paraId="5D93C631" w14:textId="2F473AAD" w:rsidR="00685A23" w:rsidRDefault="009B16C7" w:rsidP="00685A23">
      <w:pPr>
        <w:pStyle w:val="2"/>
        <w:ind w:left="0" w:firstLine="0"/>
      </w:pPr>
      <w:bookmarkStart w:id="136" w:name="_Toc117231549"/>
      <w:r>
        <w:rPr>
          <w:rFonts w:hint="eastAsia"/>
        </w:rPr>
        <w:t>XXXXXX</w:t>
      </w:r>
      <w:bookmarkEnd w:id="136"/>
    </w:p>
    <w:p w14:paraId="5265FD17" w14:textId="77777777" w:rsidR="001456E1" w:rsidRDefault="009B16C7" w:rsidP="009B16C7">
      <w:pPr>
        <w:rPr>
          <w:rFonts w:ascii="楷体" w:eastAsia="楷体" w:hAnsi="楷体"/>
          <w:iCs/>
          <w:color w:val="00B0F0"/>
          <w:sz w:val="21"/>
          <w:szCs w:val="21"/>
        </w:rPr>
      </w:pPr>
      <w:bookmarkStart w:id="137" w:name="_Toc85032646"/>
      <w:bookmarkStart w:id="138" w:name="_Toc110329501"/>
      <w:bookmarkStart w:id="139" w:name="_Hlk84425955"/>
      <w:r w:rsidRPr="00827312">
        <w:rPr>
          <w:rFonts w:ascii="楷体" w:eastAsia="楷体" w:hAnsi="楷体" w:hint="eastAsia"/>
          <w:iCs/>
          <w:color w:val="00B0F0"/>
          <w:sz w:val="21"/>
          <w:szCs w:val="21"/>
        </w:rPr>
        <w:t>示例：</w:t>
      </w:r>
    </w:p>
    <w:p w14:paraId="2B5E1FE2" w14:textId="2DAB460E" w:rsidR="009B16C7" w:rsidRPr="00827312" w:rsidRDefault="009B16C7" w:rsidP="00AA3284">
      <w:pPr>
        <w:ind w:firstLineChars="200" w:firstLine="420"/>
        <w:rPr>
          <w:rFonts w:ascii="楷体" w:eastAsia="楷体" w:hAnsi="楷体"/>
          <w:iCs/>
          <w:color w:val="00B0F0"/>
          <w:sz w:val="21"/>
          <w:szCs w:val="21"/>
        </w:rPr>
      </w:pPr>
      <w:r w:rsidRPr="00827312">
        <w:rPr>
          <w:rFonts w:ascii="楷体" w:eastAsia="楷体" w:hAnsi="楷体" w:hint="eastAsia"/>
          <w:iCs/>
          <w:color w:val="00B0F0"/>
          <w:sz w:val="21"/>
          <w:szCs w:val="21"/>
        </w:rPr>
        <w:t>发动机开车试验</w:t>
      </w:r>
      <w:bookmarkEnd w:id="137"/>
      <w:bookmarkEnd w:id="138"/>
    </w:p>
    <w:p w14:paraId="54F9F026" w14:textId="77777777" w:rsidR="009B16C7" w:rsidRPr="00F830C2" w:rsidRDefault="009B16C7" w:rsidP="00AA3284">
      <w:pPr>
        <w:pStyle w:val="3"/>
        <w:numPr>
          <w:ilvl w:val="0"/>
          <w:numId w:val="0"/>
        </w:numPr>
        <w:ind w:leftChars="300" w:left="720" w:firstLineChars="100" w:firstLine="210"/>
        <w:rPr>
          <w:rFonts w:ascii="楷体" w:eastAsia="楷体" w:hAnsi="楷体"/>
          <w:iCs/>
          <w:color w:val="00B0F0"/>
          <w:sz w:val="21"/>
          <w:szCs w:val="21"/>
        </w:rPr>
      </w:pPr>
      <w:bookmarkStart w:id="140" w:name="_Toc85032647"/>
      <w:bookmarkStart w:id="141" w:name="_Toc110329502"/>
      <w:bookmarkStart w:id="142" w:name="_Toc117231550"/>
      <w:r w:rsidRPr="00F830C2">
        <w:rPr>
          <w:rFonts w:ascii="楷体" w:eastAsia="楷体" w:hAnsi="楷体" w:hint="eastAsia"/>
          <w:iCs/>
          <w:color w:val="00B0F0"/>
          <w:sz w:val="21"/>
          <w:szCs w:val="21"/>
        </w:rPr>
        <w:t>12.1.1安全性分析</w:t>
      </w:r>
      <w:bookmarkEnd w:id="140"/>
      <w:bookmarkEnd w:id="141"/>
      <w:bookmarkEnd w:id="142"/>
    </w:p>
    <w:p w14:paraId="137ED3D9" w14:textId="77777777" w:rsidR="009B16C7" w:rsidRPr="00F830C2" w:rsidRDefault="009B16C7" w:rsidP="009B16C7">
      <w:pPr>
        <w:pStyle w:val="aff0"/>
        <w:numPr>
          <w:ilvl w:val="0"/>
          <w:numId w:val="13"/>
        </w:numPr>
        <w:ind w:firstLineChars="0"/>
        <w:rPr>
          <w:rFonts w:ascii="楷体" w:eastAsia="楷体" w:hAnsi="楷体"/>
          <w:color w:val="00B0F0"/>
          <w:sz w:val="21"/>
          <w:szCs w:val="21"/>
        </w:rPr>
      </w:pPr>
      <w:r w:rsidRPr="00F830C2">
        <w:rPr>
          <w:rFonts w:ascii="楷体" w:eastAsia="楷体" w:hAnsi="楷体" w:hint="eastAsia"/>
          <w:color w:val="00B0F0"/>
          <w:sz w:val="21"/>
          <w:szCs w:val="21"/>
        </w:rPr>
        <w:t>发动机开车试验涉及油、电、气的综合使用；</w:t>
      </w:r>
    </w:p>
    <w:p w14:paraId="0391F0D8" w14:textId="77777777" w:rsidR="009B16C7" w:rsidRDefault="009B16C7" w:rsidP="009B16C7">
      <w:pPr>
        <w:pStyle w:val="aff0"/>
        <w:numPr>
          <w:ilvl w:val="0"/>
          <w:numId w:val="13"/>
        </w:numPr>
        <w:ind w:firstLineChars="0"/>
        <w:rPr>
          <w:rFonts w:ascii="楷体" w:eastAsia="楷体" w:hAnsi="楷体"/>
          <w:color w:val="00B0F0"/>
          <w:sz w:val="21"/>
          <w:szCs w:val="21"/>
        </w:rPr>
      </w:pPr>
      <w:r w:rsidRPr="00F830C2">
        <w:rPr>
          <w:rFonts w:ascii="楷体" w:eastAsia="楷体" w:hAnsi="楷体" w:hint="eastAsia"/>
          <w:color w:val="00B0F0"/>
          <w:sz w:val="21"/>
          <w:szCs w:val="21"/>
        </w:rPr>
        <w:t>发动机开车时，在无人机前端形成低压区，一旦吸入异物会引起发动机损坏，可能带来影响人员安全的发动机解体；</w:t>
      </w:r>
    </w:p>
    <w:p w14:paraId="10D14D1D" w14:textId="77777777" w:rsidR="009B16C7" w:rsidRPr="00F830C2" w:rsidRDefault="009B16C7" w:rsidP="009B16C7">
      <w:pPr>
        <w:rPr>
          <w:rFonts w:ascii="楷体" w:eastAsia="楷体" w:hAnsi="楷体"/>
          <w:color w:val="00B0F0"/>
          <w:sz w:val="21"/>
          <w:szCs w:val="21"/>
        </w:rPr>
      </w:pPr>
      <w:r>
        <w:rPr>
          <w:rFonts w:ascii="楷体" w:eastAsia="楷体" w:hAnsi="楷体" w:hint="eastAsia"/>
          <w:color w:val="00B0F0"/>
          <w:sz w:val="21"/>
          <w:szCs w:val="21"/>
        </w:rPr>
        <w:t xml:space="preserve">      12.1.2</w:t>
      </w:r>
      <w:bookmarkStart w:id="143" w:name="_Toc85032648"/>
      <w:bookmarkStart w:id="144" w:name="_Toc110329503"/>
      <w:r>
        <w:rPr>
          <w:rFonts w:ascii="楷体" w:eastAsia="楷体" w:hAnsi="楷体" w:hint="eastAsia"/>
          <w:color w:val="00B0F0"/>
          <w:sz w:val="21"/>
          <w:szCs w:val="21"/>
        </w:rPr>
        <w:t xml:space="preserve">  </w:t>
      </w:r>
      <w:r w:rsidRPr="00F830C2">
        <w:rPr>
          <w:rFonts w:ascii="楷体" w:eastAsia="楷体" w:hAnsi="楷体" w:hint="eastAsia"/>
          <w:color w:val="00B0F0"/>
          <w:sz w:val="21"/>
          <w:szCs w:val="21"/>
        </w:rPr>
        <w:t>采取措施</w:t>
      </w:r>
      <w:bookmarkEnd w:id="143"/>
      <w:bookmarkEnd w:id="144"/>
    </w:p>
    <w:p w14:paraId="4887FF51" w14:textId="77777777" w:rsidR="009B16C7" w:rsidRPr="00F830C2" w:rsidRDefault="009B16C7" w:rsidP="009B16C7">
      <w:pPr>
        <w:pStyle w:val="aff0"/>
        <w:numPr>
          <w:ilvl w:val="0"/>
          <w:numId w:val="14"/>
        </w:numPr>
        <w:ind w:firstLineChars="0"/>
        <w:rPr>
          <w:rFonts w:eastAsia="楷体"/>
          <w:color w:val="00B0F0"/>
          <w:sz w:val="21"/>
          <w:szCs w:val="21"/>
        </w:rPr>
      </w:pPr>
      <w:r w:rsidRPr="00F830C2">
        <w:rPr>
          <w:rFonts w:eastAsia="楷体" w:hint="eastAsia"/>
          <w:color w:val="00B0F0"/>
          <w:sz w:val="21"/>
          <w:szCs w:val="21"/>
        </w:rPr>
        <w:t>发动机开车试验时，无人机左右</w:t>
      </w:r>
      <w:r w:rsidRPr="00F830C2">
        <w:rPr>
          <w:rFonts w:eastAsia="楷体" w:hint="eastAsia"/>
          <w:color w:val="00B0F0"/>
          <w:sz w:val="21"/>
          <w:szCs w:val="21"/>
        </w:rPr>
        <w:t>1</w:t>
      </w:r>
      <w:r w:rsidRPr="00F830C2">
        <w:rPr>
          <w:rFonts w:eastAsia="楷体"/>
          <w:color w:val="00B0F0"/>
          <w:sz w:val="21"/>
          <w:szCs w:val="21"/>
        </w:rPr>
        <w:t>0m</w:t>
      </w:r>
      <w:r w:rsidRPr="00F830C2">
        <w:rPr>
          <w:rFonts w:eastAsia="楷体" w:hint="eastAsia"/>
          <w:color w:val="00B0F0"/>
          <w:sz w:val="21"/>
          <w:szCs w:val="21"/>
        </w:rPr>
        <w:t>处，各安排完成消防器材使用培训的</w:t>
      </w:r>
      <w:r w:rsidRPr="00F830C2">
        <w:rPr>
          <w:rFonts w:eastAsia="楷体"/>
          <w:color w:val="00B0F0"/>
          <w:sz w:val="21"/>
          <w:szCs w:val="21"/>
        </w:rPr>
        <w:t>2</w:t>
      </w:r>
      <w:r w:rsidRPr="00F830C2">
        <w:rPr>
          <w:rFonts w:eastAsia="楷体" w:hint="eastAsia"/>
          <w:color w:val="00B0F0"/>
          <w:sz w:val="21"/>
          <w:szCs w:val="21"/>
        </w:rPr>
        <w:t>名人员，单人配备手提干粉式灭火器；</w:t>
      </w:r>
    </w:p>
    <w:p w14:paraId="192E96DB" w14:textId="6E417D35" w:rsidR="009B16C7" w:rsidRPr="00AA3284" w:rsidRDefault="009B16C7" w:rsidP="00AA3284">
      <w:pPr>
        <w:pStyle w:val="aff0"/>
        <w:numPr>
          <w:ilvl w:val="0"/>
          <w:numId w:val="14"/>
        </w:numPr>
        <w:ind w:firstLineChars="0"/>
        <w:rPr>
          <w:rFonts w:eastAsia="楷体"/>
          <w:color w:val="00B0F0"/>
          <w:sz w:val="21"/>
          <w:szCs w:val="21"/>
        </w:rPr>
      </w:pPr>
      <w:r w:rsidRPr="00F830C2">
        <w:rPr>
          <w:rFonts w:eastAsia="楷体" w:hint="eastAsia"/>
          <w:color w:val="00B0F0"/>
          <w:sz w:val="21"/>
          <w:szCs w:val="21"/>
        </w:rPr>
        <w:t>每次试验前，完成无人机前</w:t>
      </w:r>
      <w:r w:rsidRPr="00F830C2">
        <w:rPr>
          <w:rFonts w:eastAsia="楷体" w:hint="eastAsia"/>
          <w:color w:val="00B0F0"/>
          <w:sz w:val="21"/>
          <w:szCs w:val="21"/>
        </w:rPr>
        <w:t>6</w:t>
      </w:r>
      <w:r w:rsidRPr="00F830C2">
        <w:rPr>
          <w:rFonts w:eastAsia="楷体"/>
          <w:color w:val="00B0F0"/>
          <w:sz w:val="21"/>
          <w:szCs w:val="21"/>
        </w:rPr>
        <w:t>0</w:t>
      </w:r>
      <w:r w:rsidRPr="00F830C2">
        <w:rPr>
          <w:rFonts w:eastAsia="楷体" w:hint="eastAsia"/>
          <w:color w:val="00B0F0"/>
          <w:sz w:val="21"/>
          <w:szCs w:val="21"/>
        </w:rPr>
        <w:t>°扇形区域</w:t>
      </w:r>
      <w:r w:rsidRPr="00F830C2">
        <w:rPr>
          <w:rFonts w:eastAsia="楷体" w:hint="eastAsia"/>
          <w:color w:val="00B0F0"/>
          <w:sz w:val="21"/>
          <w:szCs w:val="21"/>
        </w:rPr>
        <w:t>2</w:t>
      </w:r>
      <w:r w:rsidRPr="00F830C2">
        <w:rPr>
          <w:rFonts w:eastAsia="楷体"/>
          <w:color w:val="00B0F0"/>
          <w:sz w:val="21"/>
          <w:szCs w:val="21"/>
        </w:rPr>
        <w:t>0m</w:t>
      </w:r>
      <w:r w:rsidRPr="00F830C2">
        <w:rPr>
          <w:rFonts w:eastAsia="楷体" w:hint="eastAsia"/>
          <w:color w:val="00B0F0"/>
          <w:sz w:val="21"/>
          <w:szCs w:val="21"/>
        </w:rPr>
        <w:t>范围内保洁工作，保证地面无异物，并在开车试验时，无人机前</w:t>
      </w:r>
      <w:r w:rsidRPr="00F830C2">
        <w:rPr>
          <w:rFonts w:eastAsia="楷体" w:hint="eastAsia"/>
          <w:color w:val="00B0F0"/>
          <w:sz w:val="21"/>
          <w:szCs w:val="21"/>
        </w:rPr>
        <w:t>6</w:t>
      </w:r>
      <w:r w:rsidRPr="00F830C2">
        <w:rPr>
          <w:rFonts w:eastAsia="楷体"/>
          <w:color w:val="00B0F0"/>
          <w:sz w:val="21"/>
          <w:szCs w:val="21"/>
        </w:rPr>
        <w:t>0</w:t>
      </w:r>
      <w:r w:rsidRPr="00F830C2">
        <w:rPr>
          <w:rFonts w:eastAsia="楷体" w:hint="eastAsia"/>
          <w:color w:val="00B0F0"/>
          <w:sz w:val="21"/>
          <w:szCs w:val="21"/>
        </w:rPr>
        <w:t>°扇形区域禁止人员车辆通过</w:t>
      </w:r>
      <w:bookmarkEnd w:id="139"/>
      <w:r w:rsidRPr="00F830C2">
        <w:rPr>
          <w:rFonts w:eastAsia="楷体"/>
          <w:color w:val="00B0F0"/>
          <w:sz w:val="21"/>
          <w:szCs w:val="21"/>
        </w:rPr>
        <w:t xml:space="preserve"> </w:t>
      </w:r>
      <w:r w:rsidRPr="00F830C2">
        <w:rPr>
          <w:rFonts w:eastAsia="楷体" w:hint="eastAsia"/>
          <w:color w:val="00B0F0"/>
          <w:sz w:val="21"/>
          <w:szCs w:val="21"/>
        </w:rPr>
        <w:t>；</w:t>
      </w:r>
    </w:p>
    <w:p w14:paraId="09273021" w14:textId="77777777" w:rsidR="00685A23" w:rsidRDefault="00685A23" w:rsidP="00685A23">
      <w:pPr>
        <w:pStyle w:val="1"/>
        <w:spacing w:beforeLines="50" w:before="120" w:afterLines="50" w:after="120"/>
      </w:pPr>
      <w:bookmarkStart w:id="145" w:name="_Toc85032650"/>
      <w:bookmarkStart w:id="146" w:name="_Toc110329505"/>
      <w:bookmarkStart w:id="147" w:name="_Toc117231551"/>
      <w:r>
        <w:t>技术难点及关键试验项目的技术保障措施</w:t>
      </w:r>
      <w:bookmarkEnd w:id="145"/>
      <w:bookmarkEnd w:id="146"/>
      <w:bookmarkEnd w:id="147"/>
    </w:p>
    <w:p w14:paraId="3F6E0BCC" w14:textId="77777777" w:rsidR="00685A23" w:rsidRDefault="00685A23" w:rsidP="00685A23">
      <w:pPr>
        <w:pStyle w:val="2"/>
        <w:ind w:left="0" w:firstLine="0"/>
      </w:pPr>
      <w:bookmarkStart w:id="148" w:name="_Toc85032651"/>
      <w:bookmarkStart w:id="149" w:name="_Toc110329506"/>
      <w:bookmarkStart w:id="150" w:name="_Toc117231552"/>
      <w:r>
        <w:rPr>
          <w:rFonts w:hint="eastAsia"/>
        </w:rPr>
        <w:t>×××试验</w:t>
      </w:r>
      <w:bookmarkEnd w:id="148"/>
      <w:bookmarkEnd w:id="149"/>
      <w:bookmarkEnd w:id="150"/>
    </w:p>
    <w:p w14:paraId="7BC77895" w14:textId="77777777" w:rsidR="00685A23" w:rsidRDefault="00685A23" w:rsidP="00685A23">
      <w:pPr>
        <w:pStyle w:val="3"/>
        <w:ind w:left="0" w:firstLine="0"/>
      </w:pPr>
      <w:bookmarkStart w:id="151" w:name="_Toc85032652"/>
      <w:bookmarkStart w:id="152" w:name="_Toc110329507"/>
      <w:bookmarkStart w:id="153" w:name="_Toc117231553"/>
      <w:r>
        <w:rPr>
          <w:rFonts w:hint="eastAsia"/>
        </w:rPr>
        <w:t>技术难点</w:t>
      </w:r>
      <w:bookmarkEnd w:id="151"/>
      <w:bookmarkEnd w:id="152"/>
      <w:bookmarkEnd w:id="153"/>
    </w:p>
    <w:p w14:paraId="2E69E66A" w14:textId="77777777" w:rsidR="00685A23" w:rsidRDefault="00685A23" w:rsidP="00685A23">
      <w:pPr>
        <w:pStyle w:val="3"/>
        <w:ind w:left="0" w:firstLine="0"/>
      </w:pPr>
      <w:bookmarkStart w:id="154" w:name="_Toc85032653"/>
      <w:bookmarkStart w:id="155" w:name="_Toc110329508"/>
      <w:bookmarkStart w:id="156" w:name="_Toc117231554"/>
      <w:r>
        <w:rPr>
          <w:rFonts w:hint="eastAsia"/>
        </w:rPr>
        <w:t>采取措施</w:t>
      </w:r>
      <w:bookmarkEnd w:id="154"/>
      <w:bookmarkEnd w:id="155"/>
      <w:bookmarkEnd w:id="156"/>
    </w:p>
    <w:p w14:paraId="2FB934C5" w14:textId="77777777" w:rsidR="00685A23" w:rsidRDefault="00685A23" w:rsidP="00685A23">
      <w:pPr>
        <w:pStyle w:val="1"/>
        <w:spacing w:beforeLines="50" w:before="120" w:afterLines="50" w:after="120"/>
      </w:pPr>
      <w:bookmarkStart w:id="157" w:name="_Toc85032654"/>
      <w:bookmarkStart w:id="158" w:name="_Toc110329509"/>
      <w:bookmarkStart w:id="159" w:name="_Toc117231555"/>
      <w:r>
        <w:rPr>
          <w:rFonts w:hint="eastAsia"/>
        </w:rPr>
        <w:t>试验准备技术状态（4</w:t>
      </w:r>
      <w:r>
        <w:t>.1.6</w:t>
      </w:r>
      <w:r>
        <w:rPr>
          <w:rFonts w:hint="eastAsia"/>
        </w:rPr>
        <w:t>、4</w:t>
      </w:r>
      <w:r>
        <w:t>.1.16</w:t>
      </w:r>
      <w:r>
        <w:rPr>
          <w:rFonts w:hint="eastAsia"/>
        </w:rPr>
        <w:t>）</w:t>
      </w:r>
      <w:bookmarkEnd w:id="157"/>
      <w:bookmarkEnd w:id="158"/>
      <w:bookmarkEnd w:id="159"/>
    </w:p>
    <w:p w14:paraId="6F2A2F3F" w14:textId="1BD13444" w:rsidR="00685A23" w:rsidRDefault="00CD7D62" w:rsidP="00CD7D62">
      <w:r>
        <w:rPr>
          <w:rFonts w:hint="eastAsia"/>
        </w:rPr>
        <w:t>按试验准备技术状态检查表进行试验准备技术状态检查。示例</w:t>
      </w:r>
      <w:r w:rsidR="00685A23">
        <w:rPr>
          <w:rFonts w:hint="eastAsia"/>
        </w:rPr>
        <w:t>见表</w:t>
      </w:r>
      <w:r w:rsidR="00685A23">
        <w:rPr>
          <w:rFonts w:hint="eastAsia"/>
        </w:rPr>
        <w:t>3</w:t>
      </w:r>
      <w:r w:rsidR="00685A23">
        <w:rPr>
          <w:rFonts w:hint="eastAsia"/>
        </w:rPr>
        <w:t>、表</w:t>
      </w:r>
      <w:r w:rsidR="00685A23">
        <w:rPr>
          <w:rFonts w:hint="eastAsia"/>
        </w:rPr>
        <w:t>4</w:t>
      </w:r>
      <w:r w:rsidR="00685A23">
        <w:rPr>
          <w:rFonts w:hint="eastAsia"/>
        </w:rPr>
        <w:t>。</w:t>
      </w:r>
    </w:p>
    <w:p w14:paraId="4063813E" w14:textId="77777777" w:rsidR="00685A23" w:rsidRPr="00CD7D62" w:rsidRDefault="00685A23" w:rsidP="009B16C7">
      <w:pPr>
        <w:jc w:val="center"/>
        <w:rPr>
          <w:rFonts w:ascii="Times New Romans" w:eastAsia="楷体" w:hAnsi="Times New Romans" w:hint="eastAsia"/>
          <w:b/>
          <w:color w:val="00B0F0"/>
          <w:sz w:val="21"/>
          <w:szCs w:val="21"/>
        </w:rPr>
      </w:pPr>
      <w:bookmarkStart w:id="160" w:name="_Hlk84426554"/>
      <w:r w:rsidRPr="00CD7D62">
        <w:rPr>
          <w:rFonts w:ascii="Times New Romans" w:eastAsia="楷体" w:hAnsi="Times New Romans" w:hint="eastAsia"/>
          <w:b/>
          <w:color w:val="00B0F0"/>
          <w:sz w:val="21"/>
          <w:szCs w:val="21"/>
        </w:rPr>
        <w:t>表</w:t>
      </w:r>
      <w:r w:rsidRPr="00CD7D62">
        <w:rPr>
          <w:rFonts w:ascii="Times New Romans" w:eastAsia="楷体" w:hAnsi="Times New Romans"/>
          <w:b/>
          <w:color w:val="00B0F0"/>
          <w:sz w:val="21"/>
          <w:szCs w:val="21"/>
        </w:rPr>
        <w:t>3</w:t>
      </w:r>
      <w:r w:rsidRPr="00CD7D62">
        <w:rPr>
          <w:rFonts w:ascii="Times New Romans" w:eastAsia="楷体" w:hAnsi="Times New Romans" w:hint="eastAsia"/>
          <w:b/>
          <w:color w:val="00B0F0"/>
          <w:sz w:val="21"/>
          <w:szCs w:val="21"/>
        </w:rPr>
        <w:t>试验准备技术状态检查表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5"/>
        <w:gridCol w:w="2969"/>
        <w:gridCol w:w="1134"/>
        <w:gridCol w:w="1276"/>
        <w:gridCol w:w="1701"/>
        <w:gridCol w:w="1381"/>
      </w:tblGrid>
      <w:tr w:rsidR="00685A23" w:rsidRPr="00CD7D62" w14:paraId="6C704163" w14:textId="77777777" w:rsidTr="00685A23">
        <w:trPr>
          <w:jc w:val="center"/>
        </w:trPr>
        <w:tc>
          <w:tcPr>
            <w:tcW w:w="825" w:type="dxa"/>
          </w:tcPr>
          <w:p w14:paraId="4461FD04"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序号</w:t>
            </w:r>
          </w:p>
        </w:tc>
        <w:tc>
          <w:tcPr>
            <w:tcW w:w="2969" w:type="dxa"/>
          </w:tcPr>
          <w:p w14:paraId="7E3465F4"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检查项目</w:t>
            </w:r>
          </w:p>
        </w:tc>
        <w:tc>
          <w:tcPr>
            <w:tcW w:w="1134" w:type="dxa"/>
          </w:tcPr>
          <w:p w14:paraId="3B384A3C"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检查人</w:t>
            </w:r>
          </w:p>
        </w:tc>
        <w:tc>
          <w:tcPr>
            <w:tcW w:w="1276" w:type="dxa"/>
          </w:tcPr>
          <w:p w14:paraId="7984BEBA"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存在问题</w:t>
            </w:r>
          </w:p>
        </w:tc>
        <w:tc>
          <w:tcPr>
            <w:tcW w:w="1701" w:type="dxa"/>
          </w:tcPr>
          <w:p w14:paraId="7495EB17"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预计整改时间</w:t>
            </w:r>
          </w:p>
        </w:tc>
        <w:tc>
          <w:tcPr>
            <w:tcW w:w="1381" w:type="dxa"/>
          </w:tcPr>
          <w:p w14:paraId="3668C592"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整改后确认</w:t>
            </w:r>
          </w:p>
        </w:tc>
      </w:tr>
      <w:tr w:rsidR="00685A23" w:rsidRPr="00CD7D62" w14:paraId="52913455" w14:textId="77777777" w:rsidTr="00685A23">
        <w:trPr>
          <w:jc w:val="center"/>
        </w:trPr>
        <w:tc>
          <w:tcPr>
            <w:tcW w:w="825" w:type="dxa"/>
          </w:tcPr>
          <w:p w14:paraId="29895A84"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1</w:t>
            </w:r>
          </w:p>
        </w:tc>
        <w:tc>
          <w:tcPr>
            <w:tcW w:w="2969" w:type="dxa"/>
          </w:tcPr>
          <w:p w14:paraId="156254FE"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参试产品状态的符合性</w:t>
            </w:r>
          </w:p>
        </w:tc>
        <w:tc>
          <w:tcPr>
            <w:tcW w:w="1134" w:type="dxa"/>
          </w:tcPr>
          <w:p w14:paraId="78636258" w14:textId="77777777" w:rsidR="00685A23" w:rsidRPr="00CD7D62" w:rsidRDefault="00685A23" w:rsidP="009B16C7">
            <w:pPr>
              <w:ind w:firstLine="0"/>
              <w:jc w:val="center"/>
              <w:rPr>
                <w:rFonts w:ascii="Times New Romans" w:eastAsia="楷体" w:hAnsi="Times New Romans" w:hint="eastAsia"/>
                <w:color w:val="00B0F0"/>
                <w:sz w:val="21"/>
                <w:szCs w:val="21"/>
              </w:rPr>
            </w:pPr>
          </w:p>
        </w:tc>
        <w:tc>
          <w:tcPr>
            <w:tcW w:w="1276" w:type="dxa"/>
          </w:tcPr>
          <w:p w14:paraId="17C0D484" w14:textId="77777777" w:rsidR="00685A23" w:rsidRPr="00CD7D62" w:rsidRDefault="00685A23" w:rsidP="009B16C7">
            <w:pPr>
              <w:ind w:firstLine="420"/>
              <w:rPr>
                <w:rFonts w:ascii="Times New Romans" w:eastAsia="楷体" w:hAnsi="Times New Romans" w:hint="eastAsia"/>
                <w:color w:val="00B0F0"/>
                <w:sz w:val="21"/>
                <w:szCs w:val="21"/>
              </w:rPr>
            </w:pPr>
          </w:p>
        </w:tc>
        <w:tc>
          <w:tcPr>
            <w:tcW w:w="1701" w:type="dxa"/>
          </w:tcPr>
          <w:p w14:paraId="5BA579E2" w14:textId="77777777" w:rsidR="00685A23" w:rsidRPr="00CD7D62" w:rsidRDefault="00685A23" w:rsidP="009B16C7">
            <w:pPr>
              <w:ind w:firstLine="0"/>
              <w:jc w:val="center"/>
              <w:rPr>
                <w:rFonts w:ascii="Times New Romans" w:eastAsia="楷体" w:hAnsi="Times New Romans" w:hint="eastAsia"/>
                <w:color w:val="00B0F0"/>
                <w:sz w:val="21"/>
                <w:szCs w:val="21"/>
              </w:rPr>
            </w:pPr>
          </w:p>
        </w:tc>
        <w:tc>
          <w:tcPr>
            <w:tcW w:w="1381" w:type="dxa"/>
          </w:tcPr>
          <w:p w14:paraId="7641BA33" w14:textId="77777777" w:rsidR="00685A23" w:rsidRPr="00CD7D62" w:rsidRDefault="00685A23" w:rsidP="009B16C7">
            <w:pPr>
              <w:ind w:firstLine="420"/>
              <w:jc w:val="center"/>
              <w:rPr>
                <w:rFonts w:ascii="Times New Romans" w:eastAsia="楷体" w:hAnsi="Times New Romans" w:hint="eastAsia"/>
                <w:color w:val="00B0F0"/>
                <w:sz w:val="21"/>
                <w:szCs w:val="21"/>
              </w:rPr>
            </w:pPr>
          </w:p>
        </w:tc>
      </w:tr>
      <w:tr w:rsidR="00685A23" w:rsidRPr="00CD7D62" w14:paraId="595C825C" w14:textId="77777777" w:rsidTr="00685A23">
        <w:trPr>
          <w:jc w:val="center"/>
        </w:trPr>
        <w:tc>
          <w:tcPr>
            <w:tcW w:w="825" w:type="dxa"/>
          </w:tcPr>
          <w:p w14:paraId="279179D2"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2</w:t>
            </w:r>
          </w:p>
        </w:tc>
        <w:tc>
          <w:tcPr>
            <w:tcW w:w="2969" w:type="dxa"/>
          </w:tcPr>
          <w:p w14:paraId="12FB3812"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试验文件配套情况</w:t>
            </w:r>
          </w:p>
        </w:tc>
        <w:tc>
          <w:tcPr>
            <w:tcW w:w="1134" w:type="dxa"/>
          </w:tcPr>
          <w:p w14:paraId="4AA2C8A7" w14:textId="77777777" w:rsidR="00685A23" w:rsidRPr="00CD7D62" w:rsidRDefault="00685A23" w:rsidP="009B16C7">
            <w:pPr>
              <w:ind w:firstLine="0"/>
              <w:jc w:val="center"/>
              <w:rPr>
                <w:rFonts w:ascii="Times New Romans" w:eastAsia="楷体" w:hAnsi="Times New Romans" w:hint="eastAsia"/>
                <w:color w:val="00B0F0"/>
                <w:sz w:val="21"/>
                <w:szCs w:val="21"/>
              </w:rPr>
            </w:pPr>
          </w:p>
        </w:tc>
        <w:tc>
          <w:tcPr>
            <w:tcW w:w="1276" w:type="dxa"/>
          </w:tcPr>
          <w:p w14:paraId="61F89EC2" w14:textId="77777777" w:rsidR="00685A23" w:rsidRPr="00CD7D62" w:rsidRDefault="00685A23" w:rsidP="009B16C7">
            <w:pPr>
              <w:ind w:firstLine="0"/>
              <w:jc w:val="center"/>
              <w:rPr>
                <w:rFonts w:ascii="Times New Romans" w:eastAsia="楷体" w:hAnsi="Times New Romans" w:hint="eastAsia"/>
                <w:color w:val="00B0F0"/>
                <w:sz w:val="21"/>
                <w:szCs w:val="21"/>
              </w:rPr>
            </w:pPr>
          </w:p>
        </w:tc>
        <w:tc>
          <w:tcPr>
            <w:tcW w:w="1701" w:type="dxa"/>
          </w:tcPr>
          <w:p w14:paraId="19EF6E7E" w14:textId="77777777" w:rsidR="00685A23" w:rsidRPr="00CD7D62" w:rsidRDefault="00685A23" w:rsidP="009B16C7">
            <w:pPr>
              <w:ind w:firstLine="0"/>
              <w:jc w:val="center"/>
              <w:rPr>
                <w:rFonts w:ascii="Times New Romans" w:eastAsia="楷体" w:hAnsi="Times New Romans" w:hint="eastAsia"/>
                <w:color w:val="00B0F0"/>
                <w:sz w:val="21"/>
                <w:szCs w:val="21"/>
              </w:rPr>
            </w:pPr>
          </w:p>
        </w:tc>
        <w:tc>
          <w:tcPr>
            <w:tcW w:w="1381" w:type="dxa"/>
          </w:tcPr>
          <w:p w14:paraId="116E8E79" w14:textId="77777777" w:rsidR="00685A23" w:rsidRPr="00CD7D62" w:rsidRDefault="00685A23" w:rsidP="009B16C7">
            <w:pPr>
              <w:ind w:firstLine="420"/>
              <w:jc w:val="center"/>
              <w:rPr>
                <w:rFonts w:ascii="Times New Romans" w:eastAsia="楷体" w:hAnsi="Times New Romans" w:hint="eastAsia"/>
                <w:color w:val="00B0F0"/>
                <w:sz w:val="21"/>
                <w:szCs w:val="21"/>
              </w:rPr>
            </w:pPr>
          </w:p>
        </w:tc>
      </w:tr>
      <w:tr w:rsidR="00685A23" w:rsidRPr="00CD7D62" w14:paraId="592F5ADF" w14:textId="77777777" w:rsidTr="00685A23">
        <w:trPr>
          <w:jc w:val="center"/>
        </w:trPr>
        <w:tc>
          <w:tcPr>
            <w:tcW w:w="825" w:type="dxa"/>
          </w:tcPr>
          <w:p w14:paraId="4D01EB6C"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3</w:t>
            </w:r>
          </w:p>
        </w:tc>
        <w:tc>
          <w:tcPr>
            <w:tcW w:w="2969" w:type="dxa"/>
          </w:tcPr>
          <w:p w14:paraId="5DB16C91"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操作、指令系统状态</w:t>
            </w:r>
          </w:p>
        </w:tc>
        <w:tc>
          <w:tcPr>
            <w:tcW w:w="1134" w:type="dxa"/>
          </w:tcPr>
          <w:p w14:paraId="7A9EEAD0" w14:textId="77777777" w:rsidR="00685A23" w:rsidRPr="00CD7D62" w:rsidRDefault="00685A23" w:rsidP="009B16C7">
            <w:pPr>
              <w:ind w:firstLine="0"/>
              <w:rPr>
                <w:rFonts w:ascii="Times New Romans" w:eastAsia="楷体" w:hAnsi="Times New Romans" w:hint="eastAsia"/>
                <w:color w:val="00B0F0"/>
                <w:sz w:val="21"/>
                <w:szCs w:val="21"/>
              </w:rPr>
            </w:pPr>
          </w:p>
        </w:tc>
        <w:tc>
          <w:tcPr>
            <w:tcW w:w="1276" w:type="dxa"/>
          </w:tcPr>
          <w:p w14:paraId="3DA31C3B" w14:textId="77777777" w:rsidR="00685A23" w:rsidRPr="00CD7D62" w:rsidRDefault="00685A23" w:rsidP="009B16C7">
            <w:pPr>
              <w:ind w:firstLine="0"/>
              <w:rPr>
                <w:rFonts w:ascii="Times New Romans" w:eastAsia="楷体" w:hAnsi="Times New Romans" w:hint="eastAsia"/>
                <w:color w:val="00B0F0"/>
                <w:sz w:val="21"/>
                <w:szCs w:val="21"/>
              </w:rPr>
            </w:pPr>
          </w:p>
        </w:tc>
        <w:tc>
          <w:tcPr>
            <w:tcW w:w="1701" w:type="dxa"/>
          </w:tcPr>
          <w:p w14:paraId="357EE837" w14:textId="77777777" w:rsidR="00685A23" w:rsidRPr="00CD7D62" w:rsidRDefault="00685A23" w:rsidP="009B16C7">
            <w:pPr>
              <w:ind w:firstLine="0"/>
              <w:rPr>
                <w:rFonts w:ascii="Times New Romans" w:eastAsia="楷体" w:hAnsi="Times New Romans" w:hint="eastAsia"/>
                <w:color w:val="00B0F0"/>
                <w:sz w:val="21"/>
                <w:szCs w:val="21"/>
              </w:rPr>
            </w:pPr>
          </w:p>
        </w:tc>
        <w:tc>
          <w:tcPr>
            <w:tcW w:w="1381" w:type="dxa"/>
          </w:tcPr>
          <w:p w14:paraId="609F4538" w14:textId="77777777" w:rsidR="00685A23" w:rsidRPr="00CD7D62" w:rsidRDefault="00685A23" w:rsidP="009B16C7">
            <w:pPr>
              <w:ind w:firstLine="420"/>
              <w:rPr>
                <w:rFonts w:ascii="Times New Romans" w:eastAsia="楷体" w:hAnsi="Times New Romans" w:hint="eastAsia"/>
                <w:color w:val="00B0F0"/>
                <w:sz w:val="21"/>
                <w:szCs w:val="21"/>
              </w:rPr>
            </w:pPr>
          </w:p>
        </w:tc>
      </w:tr>
      <w:tr w:rsidR="00685A23" w:rsidRPr="00CD7D62" w14:paraId="204E8D45" w14:textId="77777777" w:rsidTr="00685A23">
        <w:trPr>
          <w:jc w:val="center"/>
        </w:trPr>
        <w:tc>
          <w:tcPr>
            <w:tcW w:w="825" w:type="dxa"/>
          </w:tcPr>
          <w:p w14:paraId="08BDFB93" w14:textId="77777777" w:rsidR="00685A23" w:rsidRPr="00CD7D62" w:rsidRDefault="00685A23" w:rsidP="009B16C7">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w:t>
            </w:r>
          </w:p>
        </w:tc>
        <w:tc>
          <w:tcPr>
            <w:tcW w:w="2969" w:type="dxa"/>
          </w:tcPr>
          <w:p w14:paraId="7B68F2B7" w14:textId="77777777" w:rsidR="00685A23" w:rsidRPr="00CD7D62" w:rsidRDefault="00685A23" w:rsidP="009B16C7">
            <w:pPr>
              <w:ind w:firstLine="480"/>
              <w:rPr>
                <w:rFonts w:ascii="Times New Romans" w:eastAsia="楷体" w:hAnsi="Times New Romans" w:hint="eastAsia"/>
                <w:color w:val="00B0F0"/>
                <w:sz w:val="21"/>
                <w:szCs w:val="21"/>
              </w:rPr>
            </w:pPr>
          </w:p>
        </w:tc>
        <w:tc>
          <w:tcPr>
            <w:tcW w:w="1134" w:type="dxa"/>
          </w:tcPr>
          <w:p w14:paraId="04345F27" w14:textId="77777777" w:rsidR="00685A23" w:rsidRPr="00CD7D62" w:rsidRDefault="00685A23" w:rsidP="009B16C7">
            <w:pPr>
              <w:ind w:firstLine="420"/>
              <w:rPr>
                <w:rFonts w:ascii="Times New Romans" w:eastAsia="楷体" w:hAnsi="Times New Romans" w:hint="eastAsia"/>
                <w:color w:val="00B0F0"/>
                <w:sz w:val="21"/>
                <w:szCs w:val="21"/>
              </w:rPr>
            </w:pPr>
          </w:p>
        </w:tc>
        <w:tc>
          <w:tcPr>
            <w:tcW w:w="1276" w:type="dxa"/>
          </w:tcPr>
          <w:p w14:paraId="68331AA1" w14:textId="77777777" w:rsidR="00685A23" w:rsidRPr="00CD7D62" w:rsidRDefault="00685A23" w:rsidP="009B16C7">
            <w:pPr>
              <w:ind w:firstLine="420"/>
              <w:rPr>
                <w:rFonts w:ascii="Times New Romans" w:eastAsia="楷体" w:hAnsi="Times New Romans" w:hint="eastAsia"/>
                <w:color w:val="00B0F0"/>
                <w:sz w:val="21"/>
                <w:szCs w:val="21"/>
              </w:rPr>
            </w:pPr>
          </w:p>
        </w:tc>
        <w:tc>
          <w:tcPr>
            <w:tcW w:w="1701" w:type="dxa"/>
          </w:tcPr>
          <w:p w14:paraId="0B918CED" w14:textId="77777777" w:rsidR="00685A23" w:rsidRPr="00CD7D62" w:rsidRDefault="00685A23" w:rsidP="009B16C7">
            <w:pPr>
              <w:ind w:firstLine="420"/>
              <w:rPr>
                <w:rFonts w:ascii="Times New Romans" w:eastAsia="楷体" w:hAnsi="Times New Romans" w:hint="eastAsia"/>
                <w:color w:val="00B0F0"/>
                <w:sz w:val="21"/>
                <w:szCs w:val="21"/>
              </w:rPr>
            </w:pPr>
          </w:p>
        </w:tc>
        <w:tc>
          <w:tcPr>
            <w:tcW w:w="1381" w:type="dxa"/>
          </w:tcPr>
          <w:p w14:paraId="69D80BEE" w14:textId="77777777" w:rsidR="00685A23" w:rsidRPr="00CD7D62" w:rsidRDefault="00685A23" w:rsidP="009B16C7">
            <w:pPr>
              <w:ind w:firstLine="420"/>
              <w:rPr>
                <w:rFonts w:ascii="Times New Romans" w:eastAsia="楷体" w:hAnsi="Times New Romans" w:hint="eastAsia"/>
                <w:color w:val="00B0F0"/>
                <w:sz w:val="21"/>
                <w:szCs w:val="21"/>
              </w:rPr>
            </w:pPr>
          </w:p>
        </w:tc>
      </w:tr>
      <w:tr w:rsidR="00685A23" w:rsidRPr="00CD7D62" w14:paraId="34BF1BED" w14:textId="77777777" w:rsidTr="00685A23">
        <w:trPr>
          <w:jc w:val="center"/>
        </w:trPr>
        <w:tc>
          <w:tcPr>
            <w:tcW w:w="825" w:type="dxa"/>
          </w:tcPr>
          <w:p w14:paraId="008E4173" w14:textId="77777777" w:rsidR="00685A23" w:rsidRPr="00CD7D62" w:rsidRDefault="00685A23" w:rsidP="009B16C7">
            <w:pPr>
              <w:ind w:firstLine="420"/>
              <w:jc w:val="center"/>
              <w:rPr>
                <w:rFonts w:ascii="Times New Romans" w:eastAsia="楷体" w:hAnsi="Times New Romans" w:hint="eastAsia"/>
                <w:color w:val="00B0F0"/>
                <w:sz w:val="21"/>
                <w:szCs w:val="21"/>
              </w:rPr>
            </w:pPr>
          </w:p>
        </w:tc>
        <w:tc>
          <w:tcPr>
            <w:tcW w:w="2969" w:type="dxa"/>
          </w:tcPr>
          <w:p w14:paraId="6C7180C9" w14:textId="77777777" w:rsidR="00685A23" w:rsidRPr="00CD7D62" w:rsidRDefault="00685A23" w:rsidP="009B16C7">
            <w:pPr>
              <w:ind w:firstLine="480"/>
              <w:rPr>
                <w:rFonts w:ascii="Times New Romans" w:eastAsia="楷体" w:hAnsi="Times New Romans" w:hint="eastAsia"/>
                <w:color w:val="00B0F0"/>
                <w:sz w:val="21"/>
                <w:szCs w:val="21"/>
              </w:rPr>
            </w:pPr>
          </w:p>
        </w:tc>
        <w:tc>
          <w:tcPr>
            <w:tcW w:w="1134" w:type="dxa"/>
          </w:tcPr>
          <w:p w14:paraId="59669F12" w14:textId="77777777" w:rsidR="00685A23" w:rsidRPr="00CD7D62" w:rsidRDefault="00685A23" w:rsidP="009B16C7">
            <w:pPr>
              <w:ind w:firstLine="420"/>
              <w:rPr>
                <w:rFonts w:ascii="Times New Romans" w:eastAsia="楷体" w:hAnsi="Times New Romans" w:hint="eastAsia"/>
                <w:color w:val="00B0F0"/>
                <w:sz w:val="21"/>
                <w:szCs w:val="21"/>
              </w:rPr>
            </w:pPr>
          </w:p>
        </w:tc>
        <w:tc>
          <w:tcPr>
            <w:tcW w:w="1276" w:type="dxa"/>
          </w:tcPr>
          <w:p w14:paraId="50F16B40" w14:textId="77777777" w:rsidR="00685A23" w:rsidRPr="00CD7D62" w:rsidRDefault="00685A23" w:rsidP="009B16C7">
            <w:pPr>
              <w:ind w:firstLine="420"/>
              <w:rPr>
                <w:rFonts w:ascii="Times New Romans" w:eastAsia="楷体" w:hAnsi="Times New Romans" w:hint="eastAsia"/>
                <w:color w:val="00B0F0"/>
                <w:sz w:val="21"/>
                <w:szCs w:val="21"/>
              </w:rPr>
            </w:pPr>
          </w:p>
        </w:tc>
        <w:tc>
          <w:tcPr>
            <w:tcW w:w="1701" w:type="dxa"/>
          </w:tcPr>
          <w:p w14:paraId="58AC5DCD" w14:textId="77777777" w:rsidR="00685A23" w:rsidRPr="00CD7D62" w:rsidRDefault="00685A23" w:rsidP="009B16C7">
            <w:pPr>
              <w:ind w:firstLine="420"/>
              <w:rPr>
                <w:rFonts w:ascii="Times New Romans" w:eastAsia="楷体" w:hAnsi="Times New Romans" w:hint="eastAsia"/>
                <w:color w:val="00B0F0"/>
                <w:sz w:val="21"/>
                <w:szCs w:val="21"/>
              </w:rPr>
            </w:pPr>
          </w:p>
        </w:tc>
        <w:tc>
          <w:tcPr>
            <w:tcW w:w="1381" w:type="dxa"/>
          </w:tcPr>
          <w:p w14:paraId="67975C5C" w14:textId="77777777" w:rsidR="00685A23" w:rsidRPr="00CD7D62" w:rsidRDefault="00685A23" w:rsidP="009B16C7">
            <w:pPr>
              <w:ind w:firstLine="420"/>
              <w:rPr>
                <w:rFonts w:ascii="Times New Romans" w:eastAsia="楷体" w:hAnsi="Times New Romans" w:hint="eastAsia"/>
                <w:color w:val="00B0F0"/>
                <w:sz w:val="21"/>
                <w:szCs w:val="21"/>
              </w:rPr>
            </w:pPr>
          </w:p>
        </w:tc>
      </w:tr>
      <w:bookmarkEnd w:id="160"/>
    </w:tbl>
    <w:p w14:paraId="229F1928" w14:textId="77777777" w:rsidR="00685A23" w:rsidRPr="00CD7D62" w:rsidRDefault="00685A23" w:rsidP="00685A23">
      <w:pPr>
        <w:rPr>
          <w:rFonts w:ascii="Times New Romans" w:eastAsia="楷体" w:hAnsi="Times New Romans" w:hint="eastAsia"/>
          <w:color w:val="00B0F0"/>
          <w:sz w:val="21"/>
          <w:szCs w:val="21"/>
        </w:rPr>
      </w:pPr>
    </w:p>
    <w:p w14:paraId="4C94E700" w14:textId="77777777" w:rsidR="00685A23" w:rsidRPr="00CD7D62" w:rsidRDefault="00685A23" w:rsidP="00685A23">
      <w:pPr>
        <w:jc w:val="center"/>
        <w:rPr>
          <w:rFonts w:ascii="Times New Romans" w:eastAsia="楷体" w:hAnsi="Times New Romans" w:hint="eastAsia"/>
          <w:b/>
          <w:color w:val="00B0F0"/>
          <w:sz w:val="21"/>
          <w:szCs w:val="21"/>
        </w:rPr>
      </w:pPr>
      <w:r w:rsidRPr="00CD7D62">
        <w:rPr>
          <w:rFonts w:ascii="Times New Romans" w:eastAsia="楷体" w:hAnsi="Times New Romans" w:hint="eastAsia"/>
          <w:b/>
          <w:color w:val="00B0F0"/>
          <w:sz w:val="21"/>
          <w:szCs w:val="21"/>
        </w:rPr>
        <w:t>表</w:t>
      </w:r>
      <w:r w:rsidRPr="00CD7D62">
        <w:rPr>
          <w:rFonts w:ascii="Times New Romans" w:eastAsia="楷体" w:hAnsi="Times New Romans"/>
          <w:b/>
          <w:color w:val="00B0F0"/>
          <w:sz w:val="21"/>
          <w:szCs w:val="21"/>
        </w:rPr>
        <w:t>4</w:t>
      </w:r>
      <w:r w:rsidRPr="00CD7D62">
        <w:rPr>
          <w:rFonts w:ascii="Times New Romans" w:eastAsia="楷体" w:hAnsi="Times New Romans" w:hint="eastAsia"/>
          <w:b/>
          <w:color w:val="00B0F0"/>
          <w:sz w:val="21"/>
          <w:szCs w:val="21"/>
        </w:rPr>
        <w:t>试验准备技术状态要求表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5"/>
        <w:gridCol w:w="2402"/>
        <w:gridCol w:w="4961"/>
        <w:gridCol w:w="1098"/>
      </w:tblGrid>
      <w:tr w:rsidR="00685A23" w:rsidRPr="00CD7D62" w14:paraId="0D2B42E9" w14:textId="77777777" w:rsidTr="003B7D82">
        <w:trPr>
          <w:jc w:val="center"/>
        </w:trPr>
        <w:tc>
          <w:tcPr>
            <w:tcW w:w="825" w:type="dxa"/>
          </w:tcPr>
          <w:p w14:paraId="076ED22E" w14:textId="77777777" w:rsidR="00685A23" w:rsidRPr="00CD7D62" w:rsidRDefault="00685A23" w:rsidP="00685A23">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序号</w:t>
            </w:r>
          </w:p>
        </w:tc>
        <w:tc>
          <w:tcPr>
            <w:tcW w:w="2402" w:type="dxa"/>
          </w:tcPr>
          <w:p w14:paraId="4181E6C2" w14:textId="77777777" w:rsidR="00685A23" w:rsidRPr="00CD7D62" w:rsidRDefault="00685A23" w:rsidP="00685A23">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项目</w:t>
            </w:r>
          </w:p>
        </w:tc>
        <w:tc>
          <w:tcPr>
            <w:tcW w:w="4961" w:type="dxa"/>
          </w:tcPr>
          <w:p w14:paraId="2F7E7539" w14:textId="77777777" w:rsidR="00685A23" w:rsidRPr="00CD7D62" w:rsidRDefault="00685A23" w:rsidP="00685A23">
            <w:pPr>
              <w:ind w:firstLine="42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要求</w:t>
            </w:r>
          </w:p>
        </w:tc>
        <w:tc>
          <w:tcPr>
            <w:tcW w:w="1098" w:type="dxa"/>
          </w:tcPr>
          <w:p w14:paraId="2163CFE5" w14:textId="77777777" w:rsidR="00685A23" w:rsidRPr="00CD7D62" w:rsidRDefault="00685A23" w:rsidP="00685A23">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负责人</w:t>
            </w:r>
          </w:p>
        </w:tc>
      </w:tr>
      <w:tr w:rsidR="00685A23" w:rsidRPr="00CD7D62" w14:paraId="6045FF1D" w14:textId="77777777" w:rsidTr="003B7D82">
        <w:trPr>
          <w:jc w:val="center"/>
        </w:trPr>
        <w:tc>
          <w:tcPr>
            <w:tcW w:w="825" w:type="dxa"/>
          </w:tcPr>
          <w:p w14:paraId="4FB29965" w14:textId="77777777" w:rsidR="00685A23" w:rsidRPr="00CD7D62" w:rsidRDefault="00685A23" w:rsidP="00685A23">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1</w:t>
            </w:r>
          </w:p>
        </w:tc>
        <w:tc>
          <w:tcPr>
            <w:tcW w:w="2402" w:type="dxa"/>
          </w:tcPr>
          <w:p w14:paraId="11B38CBD" w14:textId="77777777" w:rsidR="00685A23" w:rsidRPr="00CD7D62" w:rsidRDefault="00685A23" w:rsidP="009B16C7">
            <w:pPr>
              <w:ind w:firstLine="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参试产品状态的符合性</w:t>
            </w:r>
          </w:p>
        </w:tc>
        <w:tc>
          <w:tcPr>
            <w:tcW w:w="4961" w:type="dxa"/>
          </w:tcPr>
          <w:p w14:paraId="302AE85B" w14:textId="77777777" w:rsidR="00685A23" w:rsidRPr="00CD7D62" w:rsidRDefault="00685A23" w:rsidP="00685A23">
            <w:pPr>
              <w:pStyle w:val="aff0"/>
              <w:numPr>
                <w:ilvl w:val="0"/>
                <w:numId w:val="15"/>
              </w:numPr>
              <w:ind w:left="0" w:firstLineChars="0" w:firstLine="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所有机载部件履历书完备；</w:t>
            </w:r>
          </w:p>
          <w:p w14:paraId="7920BFA6" w14:textId="77777777" w:rsidR="00685A23" w:rsidRPr="00CD7D62" w:rsidRDefault="00685A23" w:rsidP="00685A23">
            <w:pPr>
              <w:pStyle w:val="aff0"/>
              <w:numPr>
                <w:ilvl w:val="0"/>
                <w:numId w:val="15"/>
              </w:numPr>
              <w:ind w:left="0" w:firstLineChars="0" w:firstLine="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经长途运输后，全系统加电正常；</w:t>
            </w:r>
          </w:p>
        </w:tc>
        <w:tc>
          <w:tcPr>
            <w:tcW w:w="1098" w:type="dxa"/>
          </w:tcPr>
          <w:p w14:paraId="78654647" w14:textId="77777777" w:rsidR="00685A23" w:rsidRPr="00CD7D62" w:rsidRDefault="00685A23" w:rsidP="00685A23">
            <w:pPr>
              <w:ind w:firstLine="420"/>
              <w:jc w:val="center"/>
              <w:rPr>
                <w:rFonts w:ascii="Times New Romans" w:eastAsia="楷体" w:hAnsi="Times New Romans" w:hint="eastAsia"/>
                <w:color w:val="00B0F0"/>
                <w:sz w:val="21"/>
                <w:szCs w:val="21"/>
              </w:rPr>
            </w:pPr>
          </w:p>
        </w:tc>
      </w:tr>
      <w:tr w:rsidR="00685A23" w:rsidRPr="00CD7D62" w14:paraId="075CF4EC" w14:textId="77777777" w:rsidTr="003B7D82">
        <w:trPr>
          <w:jc w:val="center"/>
        </w:trPr>
        <w:tc>
          <w:tcPr>
            <w:tcW w:w="825" w:type="dxa"/>
          </w:tcPr>
          <w:p w14:paraId="7858D5F8" w14:textId="77777777" w:rsidR="00685A23" w:rsidRPr="00CD7D62" w:rsidRDefault="00685A23" w:rsidP="00685A23">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2</w:t>
            </w:r>
          </w:p>
        </w:tc>
        <w:tc>
          <w:tcPr>
            <w:tcW w:w="2402" w:type="dxa"/>
          </w:tcPr>
          <w:p w14:paraId="03159484" w14:textId="77777777" w:rsidR="00685A23" w:rsidRPr="00CD7D62" w:rsidRDefault="00685A23" w:rsidP="009B16C7">
            <w:pPr>
              <w:ind w:firstLine="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试验文件配套情况</w:t>
            </w:r>
          </w:p>
        </w:tc>
        <w:tc>
          <w:tcPr>
            <w:tcW w:w="4961" w:type="dxa"/>
          </w:tcPr>
          <w:p w14:paraId="6DEF4486" w14:textId="77777777" w:rsidR="00685A23" w:rsidRPr="00CD7D62" w:rsidRDefault="00685A23" w:rsidP="00685A23">
            <w:pPr>
              <w:pStyle w:val="aff0"/>
              <w:numPr>
                <w:ilvl w:val="0"/>
                <w:numId w:val="33"/>
              </w:numPr>
              <w:ind w:left="420" w:firstLineChars="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《试验岗位设置及人员安排》；</w:t>
            </w:r>
          </w:p>
          <w:p w14:paraId="0F24A7D8" w14:textId="77777777" w:rsidR="00685A23" w:rsidRPr="00CD7D62" w:rsidRDefault="00685A23" w:rsidP="00685A23">
            <w:pPr>
              <w:pStyle w:val="aff0"/>
              <w:numPr>
                <w:ilvl w:val="0"/>
                <w:numId w:val="33"/>
              </w:numPr>
              <w:ind w:left="420" w:firstLineChars="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w:t>
            </w:r>
            <w:r w:rsidRPr="00CD7D62">
              <w:rPr>
                <w:rFonts w:ascii="Times New Romans" w:eastAsia="楷体" w:hAnsi="Times New Romans"/>
                <w:color w:val="00B0F0"/>
                <w:sz w:val="21"/>
                <w:szCs w:val="21"/>
              </w:rPr>
              <w:t>A</w:t>
            </w:r>
            <w:r w:rsidRPr="00CD7D62">
              <w:rPr>
                <w:rFonts w:ascii="Times New Romans" w:eastAsia="楷体" w:hAnsi="Times New Romans" w:hint="eastAsia"/>
                <w:color w:val="00B0F0"/>
                <w:sz w:val="21"/>
                <w:szCs w:val="21"/>
              </w:rPr>
              <w:t>组飞行试验项目记录表》；</w:t>
            </w:r>
          </w:p>
          <w:p w14:paraId="0C47C7E3" w14:textId="77777777" w:rsidR="00685A23" w:rsidRPr="00CD7D62" w:rsidRDefault="00685A23" w:rsidP="00685A23">
            <w:pPr>
              <w:pStyle w:val="aff0"/>
              <w:numPr>
                <w:ilvl w:val="0"/>
                <w:numId w:val="33"/>
              </w:numPr>
              <w:ind w:left="420" w:firstLineChars="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《试验安全制度》；</w:t>
            </w:r>
          </w:p>
        </w:tc>
        <w:tc>
          <w:tcPr>
            <w:tcW w:w="1098" w:type="dxa"/>
          </w:tcPr>
          <w:p w14:paraId="38CC0EB5" w14:textId="77777777" w:rsidR="00685A23" w:rsidRPr="00CD7D62" w:rsidRDefault="00685A23" w:rsidP="00685A23">
            <w:pPr>
              <w:ind w:firstLine="420"/>
              <w:jc w:val="center"/>
              <w:rPr>
                <w:rFonts w:ascii="Times New Romans" w:eastAsia="楷体" w:hAnsi="Times New Romans" w:hint="eastAsia"/>
                <w:color w:val="00B0F0"/>
                <w:sz w:val="21"/>
                <w:szCs w:val="21"/>
              </w:rPr>
            </w:pPr>
          </w:p>
        </w:tc>
      </w:tr>
      <w:tr w:rsidR="00685A23" w:rsidRPr="00CD7D62" w14:paraId="0911FA09" w14:textId="77777777" w:rsidTr="003B7D82">
        <w:trPr>
          <w:jc w:val="center"/>
        </w:trPr>
        <w:tc>
          <w:tcPr>
            <w:tcW w:w="825" w:type="dxa"/>
          </w:tcPr>
          <w:p w14:paraId="142CB9EF" w14:textId="77777777" w:rsidR="00685A23" w:rsidRPr="00CD7D62" w:rsidRDefault="00685A23" w:rsidP="00685A23">
            <w:pPr>
              <w:ind w:firstLine="0"/>
              <w:jc w:val="center"/>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3</w:t>
            </w:r>
          </w:p>
        </w:tc>
        <w:tc>
          <w:tcPr>
            <w:tcW w:w="2402" w:type="dxa"/>
          </w:tcPr>
          <w:p w14:paraId="12E5C225" w14:textId="77777777" w:rsidR="00685A23" w:rsidRPr="00CD7D62" w:rsidRDefault="00685A23" w:rsidP="009B16C7">
            <w:pPr>
              <w:ind w:firstLine="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操作、指令系统状态</w:t>
            </w:r>
          </w:p>
        </w:tc>
        <w:tc>
          <w:tcPr>
            <w:tcW w:w="4961" w:type="dxa"/>
          </w:tcPr>
          <w:p w14:paraId="1355C163" w14:textId="77777777" w:rsidR="00685A23" w:rsidRPr="00CD7D62" w:rsidRDefault="00685A23" w:rsidP="00685A23">
            <w:pPr>
              <w:pStyle w:val="aff0"/>
              <w:numPr>
                <w:ilvl w:val="0"/>
                <w:numId w:val="16"/>
              </w:numPr>
              <w:ind w:left="0" w:firstLineChars="0" w:firstLine="0"/>
              <w:rPr>
                <w:rFonts w:ascii="Times New Romans" w:eastAsia="楷体" w:hAnsi="Times New Romans" w:hint="eastAsia"/>
                <w:color w:val="00B0F0"/>
                <w:sz w:val="21"/>
                <w:szCs w:val="21"/>
              </w:rPr>
            </w:pPr>
            <w:r w:rsidRPr="00CD7D62">
              <w:rPr>
                <w:rFonts w:ascii="Times New Romans" w:eastAsia="楷体" w:hAnsi="Times New Romans" w:hint="eastAsia"/>
                <w:color w:val="00B0F0"/>
                <w:sz w:val="21"/>
                <w:szCs w:val="21"/>
              </w:rPr>
              <w:t>地面操作、指令固化，并经过实操人员联试验证；</w:t>
            </w:r>
          </w:p>
        </w:tc>
        <w:tc>
          <w:tcPr>
            <w:tcW w:w="1098" w:type="dxa"/>
          </w:tcPr>
          <w:p w14:paraId="5BE8B26D" w14:textId="77777777" w:rsidR="00685A23" w:rsidRPr="00CD7D62" w:rsidRDefault="00685A23" w:rsidP="00685A23">
            <w:pPr>
              <w:ind w:firstLine="420"/>
              <w:rPr>
                <w:rFonts w:ascii="Times New Romans" w:eastAsia="楷体" w:hAnsi="Times New Romans" w:hint="eastAsia"/>
                <w:color w:val="00B0F0"/>
                <w:sz w:val="21"/>
                <w:szCs w:val="21"/>
              </w:rPr>
            </w:pPr>
          </w:p>
        </w:tc>
      </w:tr>
    </w:tbl>
    <w:p w14:paraId="11B1D71B" w14:textId="77777777" w:rsidR="00685A23" w:rsidRDefault="00685A23" w:rsidP="00685A23"/>
    <w:p w14:paraId="6E95E43F" w14:textId="77777777" w:rsidR="00685A23" w:rsidRDefault="00685A23" w:rsidP="00685A23">
      <w:pPr>
        <w:pStyle w:val="1"/>
        <w:spacing w:beforeLines="50" w:before="120" w:afterLines="50" w:after="120"/>
      </w:pPr>
      <w:bookmarkStart w:id="161" w:name="_Toc85032655"/>
      <w:bookmarkStart w:id="162" w:name="_Toc110329510"/>
      <w:bookmarkStart w:id="163" w:name="_Toc117231556"/>
      <w:r>
        <w:rPr>
          <w:rFonts w:hint="eastAsia"/>
        </w:rPr>
        <w:t>试验程序</w:t>
      </w:r>
      <w:bookmarkEnd w:id="161"/>
      <w:bookmarkEnd w:id="162"/>
      <w:bookmarkEnd w:id="163"/>
    </w:p>
    <w:p w14:paraId="13F1903E" w14:textId="275063AD" w:rsidR="00930CDE" w:rsidRPr="00930CDE" w:rsidRDefault="00930CDE" w:rsidP="00930CDE">
      <w:pPr>
        <w:rPr>
          <w:rFonts w:eastAsia="楷体"/>
          <w:color w:val="00B0F0"/>
          <w:sz w:val="21"/>
          <w:szCs w:val="21"/>
        </w:rPr>
      </w:pPr>
      <w:r w:rsidRPr="00930CDE">
        <w:rPr>
          <w:rFonts w:eastAsia="楷体" w:hint="eastAsia"/>
          <w:color w:val="00B0F0"/>
          <w:sz w:val="21"/>
          <w:szCs w:val="21"/>
        </w:rPr>
        <w:t>示例：</w:t>
      </w:r>
    </w:p>
    <w:p w14:paraId="076242FF" w14:textId="77777777" w:rsidR="00685A23" w:rsidRPr="00930CDE" w:rsidRDefault="00685A23" w:rsidP="00685A23">
      <w:pPr>
        <w:rPr>
          <w:rFonts w:eastAsia="楷体"/>
          <w:color w:val="00B0F0"/>
          <w:sz w:val="21"/>
          <w:szCs w:val="21"/>
        </w:rPr>
      </w:pPr>
      <w:r w:rsidRPr="00930CDE">
        <w:rPr>
          <w:rFonts w:eastAsia="楷体" w:hint="eastAsia"/>
          <w:color w:val="00B0F0"/>
          <w:sz w:val="21"/>
          <w:szCs w:val="21"/>
        </w:rPr>
        <w:t>本次试验按如下试验程序进行，其中</w:t>
      </w:r>
      <w:r w:rsidRPr="00930CDE">
        <w:rPr>
          <w:rFonts w:eastAsia="楷体" w:hint="eastAsia"/>
          <w:color w:val="00B0F0"/>
          <w:sz w:val="21"/>
          <w:szCs w:val="21"/>
        </w:rPr>
        <w:t>d</w:t>
      </w:r>
      <w:r w:rsidRPr="00930CDE">
        <w:rPr>
          <w:rFonts w:eastAsia="楷体"/>
          <w:color w:val="00B0F0"/>
          <w:sz w:val="21"/>
          <w:szCs w:val="21"/>
        </w:rPr>
        <w:t xml:space="preserve"> e f</w:t>
      </w:r>
      <w:r w:rsidRPr="00930CDE">
        <w:rPr>
          <w:rFonts w:eastAsia="楷体" w:hint="eastAsia"/>
          <w:color w:val="00B0F0"/>
          <w:sz w:val="21"/>
          <w:szCs w:val="21"/>
        </w:rPr>
        <w:t>可以根据情况调整顺序。</w:t>
      </w:r>
    </w:p>
    <w:p w14:paraId="5FB0D8B9"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产品恢复；</w:t>
      </w:r>
    </w:p>
    <w:p w14:paraId="1E7711DE"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地面联试；</w:t>
      </w:r>
    </w:p>
    <w:p w14:paraId="58F53143"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技术状态检查；</w:t>
      </w:r>
    </w:p>
    <w:p w14:paraId="516FB958"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最大平飞速度试验；</w:t>
      </w:r>
    </w:p>
    <w:p w14:paraId="46265549"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高度平稳度试验；</w:t>
      </w:r>
    </w:p>
    <w:p w14:paraId="47A2B613"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姿态平稳度试验；</w:t>
      </w:r>
    </w:p>
    <w:p w14:paraId="482FC79A"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数据整理；</w:t>
      </w:r>
    </w:p>
    <w:p w14:paraId="6C092A78" w14:textId="77777777" w:rsidR="00685A23" w:rsidRPr="00930CDE" w:rsidRDefault="00685A23" w:rsidP="00685A23">
      <w:pPr>
        <w:pStyle w:val="aff0"/>
        <w:numPr>
          <w:ilvl w:val="0"/>
          <w:numId w:val="17"/>
        </w:numPr>
        <w:tabs>
          <w:tab w:val="clear" w:pos="902"/>
        </w:tabs>
        <w:ind w:firstLineChars="0"/>
        <w:rPr>
          <w:rFonts w:eastAsia="楷体"/>
          <w:color w:val="00B0F0"/>
          <w:sz w:val="21"/>
          <w:szCs w:val="21"/>
        </w:rPr>
      </w:pPr>
      <w:r w:rsidRPr="00930CDE">
        <w:rPr>
          <w:rFonts w:eastAsia="楷体" w:hint="eastAsia"/>
          <w:color w:val="00B0F0"/>
          <w:sz w:val="21"/>
          <w:szCs w:val="21"/>
        </w:rPr>
        <w:t>编制试验报告；</w:t>
      </w:r>
    </w:p>
    <w:p w14:paraId="36AF4165" w14:textId="77777777" w:rsidR="00685A23" w:rsidRDefault="00685A23" w:rsidP="003D6A1D">
      <w:pPr>
        <w:pStyle w:val="1"/>
        <w:spacing w:beforeLines="50" w:before="120" w:afterLines="50" w:after="120"/>
        <w:ind w:left="431" w:hanging="431"/>
      </w:pPr>
      <w:bookmarkStart w:id="164" w:name="_Toc85032656"/>
      <w:bookmarkStart w:id="165" w:name="_Toc110329511"/>
      <w:bookmarkStart w:id="166" w:name="_Toc117231557"/>
      <w:r>
        <w:t>试验结果评定准则</w:t>
      </w:r>
      <w:bookmarkEnd w:id="164"/>
      <w:bookmarkEnd w:id="165"/>
      <w:bookmarkEnd w:id="166"/>
    </w:p>
    <w:p w14:paraId="7C6C86A5" w14:textId="77777777" w:rsidR="00685A23" w:rsidRPr="00D04167" w:rsidRDefault="00685A23" w:rsidP="003D6A1D">
      <w:pPr>
        <w:jc w:val="both"/>
      </w:pPr>
      <w:r>
        <w:rPr>
          <w:rFonts w:hint="eastAsia"/>
        </w:rPr>
        <w:t>所有试验项目满足要求，判本次试验合格。</w:t>
      </w:r>
    </w:p>
    <w:p w14:paraId="6A7668AA" w14:textId="77777777" w:rsidR="00685A23" w:rsidRDefault="00685A23" w:rsidP="00685A23">
      <w:pPr>
        <w:pStyle w:val="1"/>
        <w:spacing w:beforeLines="50" w:before="120" w:afterLines="50" w:after="120"/>
      </w:pPr>
      <w:bookmarkStart w:id="167" w:name="_Toc85032657"/>
      <w:bookmarkStart w:id="168" w:name="_Toc110329512"/>
      <w:bookmarkStart w:id="169" w:name="_Toc117231558"/>
      <w:r>
        <w:rPr>
          <w:rFonts w:hint="eastAsia"/>
        </w:rPr>
        <w:t>风险分析（4</w:t>
      </w:r>
      <w:r>
        <w:t>.1.14</w:t>
      </w:r>
      <w:bookmarkEnd w:id="167"/>
      <w:r>
        <w:rPr>
          <w:rFonts w:hint="eastAsia"/>
        </w:rPr>
        <w:t>）</w:t>
      </w:r>
      <w:bookmarkEnd w:id="168"/>
      <w:bookmarkEnd w:id="169"/>
    </w:p>
    <w:p w14:paraId="5B9A445B" w14:textId="77777777" w:rsidR="00685A23" w:rsidRDefault="00685A23" w:rsidP="00685A23">
      <w:pPr>
        <w:pStyle w:val="2"/>
        <w:ind w:left="0" w:firstLine="0"/>
      </w:pPr>
      <w:bookmarkStart w:id="170" w:name="_Toc85032658"/>
      <w:bookmarkStart w:id="171" w:name="_Toc110329513"/>
      <w:bookmarkStart w:id="172" w:name="_Toc117231559"/>
      <w:r>
        <w:rPr>
          <w:rFonts w:hint="eastAsia"/>
        </w:rPr>
        <w:t>最大平飞速度试验</w:t>
      </w:r>
      <w:bookmarkEnd w:id="170"/>
      <w:bookmarkEnd w:id="171"/>
      <w:bookmarkEnd w:id="172"/>
    </w:p>
    <w:p w14:paraId="483D47E7" w14:textId="77777777" w:rsidR="00685A23" w:rsidRDefault="00685A23" w:rsidP="00685A23">
      <w:pPr>
        <w:pStyle w:val="3"/>
        <w:ind w:left="0" w:firstLine="0"/>
      </w:pPr>
      <w:bookmarkStart w:id="173" w:name="_Toc85032659"/>
      <w:bookmarkStart w:id="174" w:name="_Toc110329514"/>
      <w:bookmarkStart w:id="175" w:name="_Toc117231560"/>
      <w:r>
        <w:rPr>
          <w:rFonts w:hint="eastAsia"/>
        </w:rPr>
        <w:t>风险分析</w:t>
      </w:r>
      <w:bookmarkEnd w:id="173"/>
      <w:bookmarkEnd w:id="174"/>
      <w:bookmarkEnd w:id="175"/>
    </w:p>
    <w:p w14:paraId="08A4734F" w14:textId="77777777" w:rsidR="00930CDE" w:rsidRPr="00930CDE" w:rsidRDefault="00930CDE" w:rsidP="00685A23">
      <w:pPr>
        <w:rPr>
          <w:rFonts w:ascii="楷体" w:eastAsia="楷体" w:hAnsi="楷体"/>
          <w:iCs/>
          <w:color w:val="00B0F0"/>
          <w:sz w:val="21"/>
          <w:szCs w:val="21"/>
        </w:rPr>
      </w:pPr>
      <w:r w:rsidRPr="00930CDE">
        <w:rPr>
          <w:rFonts w:ascii="楷体" w:eastAsia="楷体" w:hAnsi="楷体" w:hint="eastAsia"/>
          <w:iCs/>
          <w:color w:val="00B0F0"/>
          <w:sz w:val="21"/>
          <w:szCs w:val="21"/>
        </w:rPr>
        <w:t>示例：</w:t>
      </w:r>
    </w:p>
    <w:p w14:paraId="71FC3185" w14:textId="27E8633C" w:rsidR="00685A23" w:rsidRPr="00930CDE" w:rsidRDefault="00685A23" w:rsidP="00685A23">
      <w:pPr>
        <w:rPr>
          <w:rFonts w:ascii="楷体" w:eastAsia="楷体" w:hAnsi="楷体"/>
          <w:iCs/>
          <w:color w:val="00B0F0"/>
          <w:sz w:val="21"/>
          <w:szCs w:val="21"/>
        </w:rPr>
      </w:pPr>
      <w:r w:rsidRPr="00930CDE">
        <w:rPr>
          <w:rFonts w:ascii="楷体" w:eastAsia="楷体" w:hAnsi="楷体" w:hint="eastAsia"/>
          <w:iCs/>
          <w:color w:val="00B0F0"/>
          <w:sz w:val="21"/>
          <w:szCs w:val="21"/>
        </w:rPr>
        <w:t>该试验方法通过两次相反航向飞行，取地速平均值来抵消风速影响，存在两次航向都为强正侧风，导致影响飞机姿态，从而使得试验测试数据偏小，本型无人机速度设计余量小，可能导致试验不满足要求。</w:t>
      </w:r>
    </w:p>
    <w:p w14:paraId="7304BBE4" w14:textId="77777777" w:rsidR="00685A23" w:rsidRDefault="00685A23" w:rsidP="00685A23">
      <w:pPr>
        <w:pStyle w:val="3"/>
        <w:ind w:left="0" w:firstLine="0"/>
      </w:pPr>
      <w:bookmarkStart w:id="176" w:name="_Toc85032660"/>
      <w:bookmarkStart w:id="177" w:name="_Toc110329515"/>
      <w:bookmarkStart w:id="178" w:name="_Toc117231561"/>
      <w:r>
        <w:rPr>
          <w:rFonts w:hint="eastAsia"/>
        </w:rPr>
        <w:t>采取措施</w:t>
      </w:r>
      <w:bookmarkEnd w:id="176"/>
      <w:bookmarkEnd w:id="177"/>
      <w:bookmarkEnd w:id="178"/>
    </w:p>
    <w:p w14:paraId="2CEA03FD" w14:textId="77777777" w:rsidR="00930CDE" w:rsidRPr="00930CDE" w:rsidRDefault="00930CDE" w:rsidP="00685A23">
      <w:pPr>
        <w:rPr>
          <w:rFonts w:ascii="楷体" w:eastAsia="楷体" w:hAnsi="楷体"/>
          <w:iCs/>
          <w:color w:val="00B0F0"/>
          <w:sz w:val="21"/>
          <w:szCs w:val="21"/>
        </w:rPr>
      </w:pPr>
      <w:r w:rsidRPr="00930CDE">
        <w:rPr>
          <w:rFonts w:ascii="楷体" w:eastAsia="楷体" w:hAnsi="楷体" w:hint="eastAsia"/>
          <w:iCs/>
          <w:color w:val="00B0F0"/>
          <w:sz w:val="21"/>
          <w:szCs w:val="21"/>
        </w:rPr>
        <w:t>示例：</w:t>
      </w:r>
    </w:p>
    <w:p w14:paraId="17A90E58" w14:textId="28A7D4C2" w:rsidR="00685A23" w:rsidRPr="00930CDE" w:rsidRDefault="00685A23" w:rsidP="00685A23">
      <w:pPr>
        <w:rPr>
          <w:rFonts w:ascii="楷体" w:eastAsia="楷体" w:hAnsi="楷体"/>
          <w:iCs/>
          <w:color w:val="00B0F0"/>
          <w:sz w:val="21"/>
          <w:szCs w:val="21"/>
        </w:rPr>
      </w:pPr>
      <w:r w:rsidRPr="00930CDE">
        <w:rPr>
          <w:rFonts w:ascii="楷体" w:eastAsia="楷体" w:hAnsi="楷体" w:hint="eastAsia"/>
          <w:iCs/>
          <w:color w:val="00B0F0"/>
          <w:sz w:val="21"/>
          <w:szCs w:val="21"/>
        </w:rPr>
        <w:t>进行该项目试验时，选择4</w:t>
      </w:r>
      <w:r w:rsidRPr="00930CDE">
        <w:rPr>
          <w:rFonts w:ascii="楷体" w:eastAsia="楷体" w:hAnsi="楷体"/>
          <w:iCs/>
          <w:color w:val="00B0F0"/>
          <w:sz w:val="21"/>
          <w:szCs w:val="21"/>
        </w:rPr>
        <w:t>00km</w:t>
      </w:r>
      <w:r w:rsidRPr="00930CDE">
        <w:rPr>
          <w:rFonts w:ascii="楷体" w:eastAsia="楷体" w:hAnsi="楷体" w:hint="eastAsia"/>
          <w:iCs/>
          <w:color w:val="00B0F0"/>
          <w:sz w:val="21"/>
          <w:szCs w:val="21"/>
        </w:rPr>
        <w:t>范围内微风天气时机进行。飞行试验时，如保持定向飞行副翼舵面大于2°，微调航向，尽量保持静差小于1</w:t>
      </w:r>
      <w:r w:rsidRPr="00930CDE">
        <w:rPr>
          <w:rFonts w:ascii="楷体" w:eastAsia="楷体" w:hAnsi="楷体"/>
          <w:iCs/>
          <w:color w:val="00B0F0"/>
          <w:sz w:val="21"/>
          <w:szCs w:val="21"/>
        </w:rPr>
        <w:t>.5</w:t>
      </w:r>
      <w:r w:rsidRPr="00930CDE">
        <w:rPr>
          <w:rFonts w:ascii="楷体" w:eastAsia="楷体" w:hAnsi="楷体" w:hint="eastAsia"/>
          <w:iCs/>
          <w:color w:val="00B0F0"/>
          <w:sz w:val="21"/>
          <w:szCs w:val="21"/>
        </w:rPr>
        <w:t>°。</w:t>
      </w:r>
    </w:p>
    <w:p w14:paraId="4B980AD4" w14:textId="720AD978" w:rsidR="00685A23" w:rsidRDefault="00685A23" w:rsidP="003D6A1D">
      <w:pPr>
        <w:pStyle w:val="1"/>
        <w:spacing w:beforeLines="50" w:before="120" w:afterLines="50" w:after="120"/>
        <w:ind w:left="431" w:hanging="431"/>
      </w:pPr>
      <w:bookmarkStart w:id="179" w:name="_Toc85032661"/>
      <w:bookmarkStart w:id="180" w:name="_Toc110329516"/>
      <w:bookmarkStart w:id="181" w:name="_Toc117231562"/>
      <w:r>
        <w:t>现场使用技术文件清单与其他要求</w:t>
      </w:r>
      <w:bookmarkEnd w:id="179"/>
      <w:bookmarkEnd w:id="180"/>
      <w:bookmarkEnd w:id="181"/>
    </w:p>
    <w:p w14:paraId="22E43E16" w14:textId="77777777" w:rsidR="00685A23" w:rsidRDefault="00685A23" w:rsidP="00685A23">
      <w:r w:rsidRPr="00D530C5">
        <w:rPr>
          <w:rFonts w:hint="eastAsia"/>
        </w:rPr>
        <w:t>现场使用技术文件清单由试验技术保障部门提供，除标准性文件，所有文件要签署完整，并得到批准。文件形式纸质或者受控电子文件</w:t>
      </w:r>
      <w:r>
        <w:rPr>
          <w:rFonts w:hint="eastAsia"/>
        </w:rPr>
        <w:t>。本次试验技术文件见表</w:t>
      </w:r>
      <w:r>
        <w:t>5</w:t>
      </w:r>
      <w:r>
        <w:rPr>
          <w:rFonts w:hint="eastAsia"/>
        </w:rPr>
        <w:t>。</w:t>
      </w:r>
    </w:p>
    <w:p w14:paraId="292E8804" w14:textId="77777777" w:rsidR="00685A23" w:rsidRPr="0027684C" w:rsidRDefault="00685A23" w:rsidP="00685A23">
      <w:pPr>
        <w:jc w:val="center"/>
        <w:rPr>
          <w:rFonts w:ascii="黑体" w:eastAsia="黑体" w:hAnsi="黑体"/>
          <w:b/>
          <w:sz w:val="21"/>
          <w:szCs w:val="21"/>
        </w:rPr>
      </w:pPr>
      <w:r w:rsidRPr="0027684C">
        <w:rPr>
          <w:rFonts w:ascii="黑体" w:eastAsia="黑体" w:hAnsi="黑体" w:hint="eastAsia"/>
          <w:b/>
          <w:sz w:val="21"/>
          <w:szCs w:val="21"/>
        </w:rPr>
        <w:t>表</w:t>
      </w:r>
      <w:r w:rsidRPr="0027684C">
        <w:rPr>
          <w:rFonts w:ascii="黑体" w:eastAsia="黑体" w:hAnsi="黑体"/>
          <w:b/>
          <w:sz w:val="21"/>
          <w:szCs w:val="21"/>
        </w:rPr>
        <w:t>5</w:t>
      </w:r>
      <w:r w:rsidRPr="0027684C">
        <w:rPr>
          <w:rFonts w:ascii="黑体" w:eastAsia="黑体" w:hAnsi="黑体" w:hint="eastAsia"/>
          <w:b/>
          <w:sz w:val="21"/>
          <w:szCs w:val="21"/>
        </w:rPr>
        <w:t>技术文件清单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5"/>
        <w:gridCol w:w="2544"/>
        <w:gridCol w:w="2126"/>
        <w:gridCol w:w="2271"/>
        <w:gridCol w:w="1520"/>
      </w:tblGrid>
      <w:tr w:rsidR="00685A23" w:rsidRPr="005749FA" w14:paraId="5135666B" w14:textId="77777777" w:rsidTr="00685A23">
        <w:trPr>
          <w:jc w:val="center"/>
        </w:trPr>
        <w:tc>
          <w:tcPr>
            <w:tcW w:w="825" w:type="dxa"/>
          </w:tcPr>
          <w:p w14:paraId="7924D9DE"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序号</w:t>
            </w:r>
          </w:p>
        </w:tc>
        <w:tc>
          <w:tcPr>
            <w:tcW w:w="2544" w:type="dxa"/>
          </w:tcPr>
          <w:p w14:paraId="15C70061"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文件名称</w:t>
            </w:r>
          </w:p>
        </w:tc>
        <w:tc>
          <w:tcPr>
            <w:tcW w:w="2126" w:type="dxa"/>
          </w:tcPr>
          <w:p w14:paraId="0E663DEB"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文件编号</w:t>
            </w:r>
          </w:p>
        </w:tc>
        <w:tc>
          <w:tcPr>
            <w:tcW w:w="2271" w:type="dxa"/>
          </w:tcPr>
          <w:p w14:paraId="03620816"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负责部门</w:t>
            </w:r>
          </w:p>
        </w:tc>
        <w:tc>
          <w:tcPr>
            <w:tcW w:w="1520" w:type="dxa"/>
          </w:tcPr>
          <w:p w14:paraId="62DCF1CE"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备注</w:t>
            </w:r>
          </w:p>
        </w:tc>
      </w:tr>
      <w:tr w:rsidR="00685A23" w:rsidRPr="005749FA" w14:paraId="0BF069B7" w14:textId="77777777" w:rsidTr="00685A23">
        <w:trPr>
          <w:jc w:val="center"/>
        </w:trPr>
        <w:tc>
          <w:tcPr>
            <w:tcW w:w="825" w:type="dxa"/>
          </w:tcPr>
          <w:p w14:paraId="08A6F702"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1</w:t>
            </w:r>
          </w:p>
        </w:tc>
        <w:tc>
          <w:tcPr>
            <w:tcW w:w="2544" w:type="dxa"/>
          </w:tcPr>
          <w:p w14:paraId="085EBCEE"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《××技术协议》</w:t>
            </w:r>
          </w:p>
        </w:tc>
        <w:tc>
          <w:tcPr>
            <w:tcW w:w="2126" w:type="dxa"/>
          </w:tcPr>
          <w:p w14:paraId="3582A897" w14:textId="602C987A" w:rsidR="00685A23" w:rsidRPr="005749FA" w:rsidRDefault="00051874" w:rsidP="00685A23">
            <w:pPr>
              <w:ind w:firstLine="0"/>
              <w:jc w:val="center"/>
              <w:rPr>
                <w:rFonts w:ascii="宋体" w:hAnsi="宋体"/>
                <w:sz w:val="21"/>
                <w:szCs w:val="21"/>
              </w:rPr>
            </w:pPr>
            <w:r>
              <w:rPr>
                <w:rFonts w:ascii="宋体" w:hAnsi="宋体" w:hint="eastAsia"/>
                <w:sz w:val="21"/>
                <w:szCs w:val="21"/>
              </w:rPr>
              <w:t>XXXXX</w:t>
            </w:r>
          </w:p>
        </w:tc>
        <w:tc>
          <w:tcPr>
            <w:tcW w:w="2271" w:type="dxa"/>
          </w:tcPr>
          <w:p w14:paraId="708A702F"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××部</w:t>
            </w:r>
          </w:p>
        </w:tc>
        <w:tc>
          <w:tcPr>
            <w:tcW w:w="1520" w:type="dxa"/>
          </w:tcPr>
          <w:p w14:paraId="09FEB848" w14:textId="77777777" w:rsidR="00685A23" w:rsidRPr="005749FA" w:rsidRDefault="00685A23" w:rsidP="00685A23">
            <w:pPr>
              <w:ind w:firstLine="0"/>
              <w:rPr>
                <w:rFonts w:ascii="宋体" w:hAnsi="宋体"/>
                <w:sz w:val="21"/>
                <w:szCs w:val="21"/>
              </w:rPr>
            </w:pPr>
          </w:p>
        </w:tc>
      </w:tr>
      <w:tr w:rsidR="00685A23" w:rsidRPr="005749FA" w14:paraId="0AC50E56" w14:textId="77777777" w:rsidTr="00685A23">
        <w:trPr>
          <w:jc w:val="center"/>
        </w:trPr>
        <w:tc>
          <w:tcPr>
            <w:tcW w:w="825" w:type="dxa"/>
          </w:tcPr>
          <w:p w14:paraId="211456DE"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2</w:t>
            </w:r>
          </w:p>
        </w:tc>
        <w:tc>
          <w:tcPr>
            <w:tcW w:w="2544" w:type="dxa"/>
          </w:tcPr>
          <w:p w14:paraId="24553DC5"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《××使用维护说明书》</w:t>
            </w:r>
          </w:p>
        </w:tc>
        <w:tc>
          <w:tcPr>
            <w:tcW w:w="2126" w:type="dxa"/>
          </w:tcPr>
          <w:p w14:paraId="752F6E1A" w14:textId="00EDB9AD" w:rsidR="00685A23" w:rsidRPr="005749FA" w:rsidRDefault="00051874" w:rsidP="00685A23">
            <w:pPr>
              <w:ind w:firstLine="0"/>
              <w:jc w:val="center"/>
              <w:rPr>
                <w:rFonts w:ascii="宋体" w:hAnsi="宋体"/>
                <w:sz w:val="21"/>
                <w:szCs w:val="21"/>
              </w:rPr>
            </w:pPr>
            <w:r>
              <w:rPr>
                <w:rFonts w:ascii="宋体" w:hAnsi="宋体" w:hint="eastAsia"/>
                <w:sz w:val="21"/>
                <w:szCs w:val="21"/>
              </w:rPr>
              <w:t>XXXXX</w:t>
            </w:r>
          </w:p>
        </w:tc>
        <w:tc>
          <w:tcPr>
            <w:tcW w:w="2271" w:type="dxa"/>
          </w:tcPr>
          <w:p w14:paraId="379FDCD9"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××室</w:t>
            </w:r>
          </w:p>
        </w:tc>
        <w:tc>
          <w:tcPr>
            <w:tcW w:w="1520" w:type="dxa"/>
          </w:tcPr>
          <w:p w14:paraId="0AE83EFC" w14:textId="77777777" w:rsidR="00685A23" w:rsidRPr="005749FA" w:rsidRDefault="00685A23" w:rsidP="00685A23">
            <w:pPr>
              <w:ind w:firstLine="0"/>
              <w:jc w:val="center"/>
              <w:rPr>
                <w:rFonts w:ascii="宋体" w:hAnsi="宋体"/>
                <w:sz w:val="21"/>
                <w:szCs w:val="21"/>
              </w:rPr>
            </w:pPr>
          </w:p>
        </w:tc>
      </w:tr>
      <w:tr w:rsidR="00685A23" w:rsidRPr="005749FA" w14:paraId="127C0184" w14:textId="77777777" w:rsidTr="00685A23">
        <w:trPr>
          <w:jc w:val="center"/>
        </w:trPr>
        <w:tc>
          <w:tcPr>
            <w:tcW w:w="825" w:type="dxa"/>
          </w:tcPr>
          <w:p w14:paraId="44C3A2FA" w14:textId="77777777" w:rsidR="00685A23" w:rsidRPr="005749FA" w:rsidRDefault="00685A23" w:rsidP="00685A23">
            <w:pPr>
              <w:ind w:firstLine="0"/>
              <w:jc w:val="center"/>
              <w:rPr>
                <w:rFonts w:ascii="宋体" w:hAnsi="宋体"/>
                <w:sz w:val="21"/>
                <w:szCs w:val="21"/>
              </w:rPr>
            </w:pPr>
            <w:r w:rsidRPr="005749FA">
              <w:rPr>
                <w:rFonts w:ascii="宋体" w:hAnsi="宋体" w:hint="eastAsia"/>
                <w:sz w:val="21"/>
                <w:szCs w:val="21"/>
              </w:rPr>
              <w:t>……</w:t>
            </w:r>
          </w:p>
        </w:tc>
        <w:tc>
          <w:tcPr>
            <w:tcW w:w="2544" w:type="dxa"/>
          </w:tcPr>
          <w:p w14:paraId="20503155" w14:textId="77777777" w:rsidR="00685A23" w:rsidRPr="005749FA" w:rsidRDefault="00685A23" w:rsidP="00685A23">
            <w:pPr>
              <w:ind w:firstLine="0"/>
              <w:rPr>
                <w:rFonts w:ascii="宋体" w:hAnsi="宋体"/>
                <w:sz w:val="21"/>
                <w:szCs w:val="21"/>
              </w:rPr>
            </w:pPr>
          </w:p>
        </w:tc>
        <w:tc>
          <w:tcPr>
            <w:tcW w:w="2126" w:type="dxa"/>
          </w:tcPr>
          <w:p w14:paraId="3F813B8F" w14:textId="77777777" w:rsidR="00685A23" w:rsidRPr="005749FA" w:rsidRDefault="00685A23" w:rsidP="00685A23">
            <w:pPr>
              <w:ind w:firstLine="0"/>
              <w:rPr>
                <w:rFonts w:ascii="宋体" w:hAnsi="宋体"/>
                <w:sz w:val="21"/>
                <w:szCs w:val="21"/>
              </w:rPr>
            </w:pPr>
          </w:p>
        </w:tc>
        <w:tc>
          <w:tcPr>
            <w:tcW w:w="2271" w:type="dxa"/>
          </w:tcPr>
          <w:p w14:paraId="5BD6A0D5" w14:textId="77777777" w:rsidR="00685A23" w:rsidRPr="005749FA" w:rsidRDefault="00685A23" w:rsidP="00685A23">
            <w:pPr>
              <w:ind w:firstLine="0"/>
              <w:rPr>
                <w:rFonts w:ascii="宋体" w:hAnsi="宋体"/>
                <w:sz w:val="21"/>
                <w:szCs w:val="21"/>
              </w:rPr>
            </w:pPr>
          </w:p>
        </w:tc>
        <w:tc>
          <w:tcPr>
            <w:tcW w:w="1520" w:type="dxa"/>
          </w:tcPr>
          <w:p w14:paraId="53E4FAF2" w14:textId="77777777" w:rsidR="00685A23" w:rsidRPr="005749FA" w:rsidRDefault="00685A23" w:rsidP="00685A23">
            <w:pPr>
              <w:ind w:firstLine="0"/>
              <w:rPr>
                <w:rFonts w:ascii="宋体" w:hAnsi="宋体"/>
                <w:sz w:val="21"/>
                <w:szCs w:val="21"/>
              </w:rPr>
            </w:pPr>
          </w:p>
        </w:tc>
      </w:t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tbl>
    <w:p w14:paraId="06543B75" w14:textId="77777777" w:rsidR="00F376F4" w:rsidRDefault="00F376F4" w:rsidP="00F376F4">
      <w:pPr>
        <w:spacing w:line="420" w:lineRule="exact"/>
        <w:ind w:firstLine="0"/>
      </w:pPr>
    </w:p>
    <w:p w14:paraId="3A52D223" w14:textId="3E6E6472" w:rsidR="00685A23" w:rsidRDefault="00051874" w:rsidP="00685A23">
      <w:pPr>
        <w:spacing w:line="420" w:lineRule="exact"/>
        <w:jc w:val="center"/>
      </w:pPr>
      <w:r>
        <w:rPr>
          <w:noProof/>
        </w:rPr>
        <w:drawing>
          <wp:inline distT="0" distB="0" distL="114300" distR="114300" wp14:anchorId="2C103EAF" wp14:editId="06418E2E">
            <wp:extent cx="1876425" cy="9525"/>
            <wp:effectExtent l="0" t="0" r="0" b="0"/>
            <wp:docPr id="3" name="图片 3" descr="en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ndline"/>
                    <pic:cNvPicPr>
                      <a:picLocks noChangeAspect="1"/>
                    </pic:cNvPicPr>
                  </pic:nvPicPr>
                  <pic:blipFill>
                    <a:blip r:embed="rId22"/>
                    <a:stretch>
                      <a:fillRect/>
                    </a:stretch>
                  </pic:blipFill>
                  <pic:spPr>
                    <a:xfrm>
                      <a:off x="0" y="0"/>
                      <a:ext cx="1876425" cy="9525"/>
                    </a:xfrm>
                    <a:prstGeom prst="rect">
                      <a:avLst/>
                    </a:prstGeom>
                    <a:noFill/>
                    <a:ln w="9525">
                      <a:noFill/>
                    </a:ln>
                  </pic:spPr>
                </pic:pic>
              </a:graphicData>
            </a:graphic>
          </wp:inline>
        </w:drawing>
      </w:r>
    </w:p>
    <w:p w14:paraId="15E5C1F3" w14:textId="77777777" w:rsidR="00287D70" w:rsidRDefault="00287D70" w:rsidP="00287D70">
      <w:pPr>
        <w:spacing w:line="420" w:lineRule="exact"/>
        <w:ind w:firstLine="0"/>
      </w:pPr>
    </w:p>
    <w:p w14:paraId="16984B22" w14:textId="77777777" w:rsidR="00287D70" w:rsidRPr="00F376F4" w:rsidRDefault="00287D70" w:rsidP="00287D70">
      <w:pPr>
        <w:spacing w:line="420" w:lineRule="exact"/>
        <w:ind w:firstLine="0"/>
        <w:rPr>
          <w:rFonts w:ascii="楷体" w:eastAsia="楷体" w:hAnsi="楷体"/>
          <w:sz w:val="21"/>
          <w:szCs w:val="21"/>
        </w:rPr>
      </w:pPr>
      <w:r w:rsidRPr="00F376F4">
        <w:rPr>
          <w:rFonts w:ascii="楷体" w:eastAsia="楷体" w:hAnsi="楷体"/>
          <w:color w:val="FF0000"/>
          <w:sz w:val="21"/>
          <w:szCs w:val="21"/>
        </w:rPr>
        <w:t>注</w:t>
      </w:r>
      <w:r w:rsidRPr="00F376F4">
        <w:rPr>
          <w:rFonts w:ascii="楷体" w:eastAsia="楷体" w:hAnsi="楷体" w:hint="eastAsia"/>
          <w:color w:val="FF0000"/>
          <w:sz w:val="21"/>
          <w:szCs w:val="21"/>
        </w:rPr>
        <w:t>：此处应有终结线。</w:t>
      </w:r>
    </w:p>
    <w:p w14:paraId="2A4E3D74" w14:textId="77777777" w:rsidR="00287D70" w:rsidRPr="00287D70" w:rsidRDefault="00287D70" w:rsidP="00287D70">
      <w:pPr>
        <w:spacing w:line="420" w:lineRule="exact"/>
        <w:ind w:firstLine="0"/>
        <w:sectPr w:rsidR="00287D70" w:rsidRPr="00287D70" w:rsidSect="000D57D3">
          <w:headerReference w:type="default" r:id="rId23"/>
          <w:pgSz w:w="11906" w:h="16838" w:code="9"/>
          <w:pgMar w:top="1418" w:right="1418" w:bottom="1418" w:left="1418" w:header="794" w:footer="851" w:gutter="0"/>
          <w:pgNumType w:start="1"/>
          <w:cols w:space="425"/>
          <w:docGrid w:linePitch="326"/>
        </w:sectPr>
      </w:pPr>
    </w:p>
    <w:p w14:paraId="7B049781" w14:textId="3C4A698C" w:rsidR="00685A23" w:rsidRPr="00FD0951" w:rsidRDefault="00575CE3" w:rsidP="00685A23">
      <w:pPr>
        <w:spacing w:line="420" w:lineRule="exact"/>
        <w:ind w:firstLine="0"/>
        <w:jc w:val="center"/>
        <w:rPr>
          <w:rFonts w:eastAsia="黑体"/>
          <w:sz w:val="32"/>
          <w:szCs w:val="32"/>
        </w:rPr>
      </w:pPr>
      <w:r>
        <w:rPr>
          <w:rFonts w:eastAsia="黑体" w:hint="eastAsia"/>
          <w:sz w:val="32"/>
          <w:szCs w:val="32"/>
        </w:rPr>
        <w:t>XXX</w:t>
      </w:r>
      <w:r w:rsidR="00685A23" w:rsidRPr="00FD0951">
        <w:rPr>
          <w:rFonts w:eastAsia="黑体" w:hint="eastAsia"/>
          <w:sz w:val="32"/>
          <w:szCs w:val="32"/>
        </w:rPr>
        <w:t>试验报告</w:t>
      </w:r>
    </w:p>
    <w:p w14:paraId="7A3526B2" w14:textId="77777777" w:rsidR="00685A23" w:rsidRDefault="00685A23" w:rsidP="00FD0951">
      <w:pPr>
        <w:pStyle w:val="1"/>
        <w:numPr>
          <w:ilvl w:val="0"/>
          <w:numId w:val="22"/>
        </w:numPr>
        <w:spacing w:beforeLines="50" w:before="120" w:afterLines="50" w:after="120"/>
      </w:pPr>
      <w:bookmarkStart w:id="182" w:name="_Toc117231563"/>
      <w:r>
        <w:rPr>
          <w:rFonts w:hint="eastAsia"/>
        </w:rPr>
        <w:t>试验概述</w:t>
      </w:r>
      <w:bookmarkEnd w:id="182"/>
    </w:p>
    <w:p w14:paraId="641A7E29" w14:textId="77777777" w:rsidR="00685A23" w:rsidRDefault="00685A23" w:rsidP="00FD0951">
      <w:pPr>
        <w:pStyle w:val="2"/>
        <w:ind w:left="0" w:firstLine="0"/>
      </w:pPr>
      <w:bookmarkStart w:id="183" w:name="_Toc117231564"/>
      <w:r>
        <w:rPr>
          <w:rFonts w:hint="eastAsia"/>
        </w:rPr>
        <w:t>试验依据</w:t>
      </w:r>
      <w:bookmarkEnd w:id="183"/>
    </w:p>
    <w:p w14:paraId="6766E2B4" w14:textId="3DCB9B3D" w:rsidR="00685A23" w:rsidRDefault="00685A23" w:rsidP="00FD0951">
      <w:r>
        <w:rPr>
          <w:rFonts w:hint="eastAsia"/>
        </w:rPr>
        <w:t>《</w:t>
      </w:r>
      <w:r w:rsidR="00FD0951">
        <w:rPr>
          <w:rFonts w:hint="eastAsia"/>
        </w:rPr>
        <w:t>XXX</w:t>
      </w:r>
      <w:r>
        <w:rPr>
          <w:rFonts w:hint="eastAsia"/>
        </w:rPr>
        <w:t>产品规范》</w:t>
      </w:r>
    </w:p>
    <w:p w14:paraId="7113FE3C" w14:textId="6DBE8F70" w:rsidR="00685A23" w:rsidRPr="0044662E" w:rsidRDefault="00FD0951" w:rsidP="00FD0951">
      <w:r>
        <w:rPr>
          <w:rFonts w:hint="eastAsia"/>
        </w:rPr>
        <w:t>《</w:t>
      </w:r>
      <w:r>
        <w:rPr>
          <w:rFonts w:hint="eastAsia"/>
        </w:rPr>
        <w:t>XXX</w:t>
      </w:r>
      <w:r w:rsidR="00685A23">
        <w:rPr>
          <w:rFonts w:hint="eastAsia"/>
        </w:rPr>
        <w:t>试验大纲》</w:t>
      </w:r>
    </w:p>
    <w:p w14:paraId="270D44C0" w14:textId="77777777" w:rsidR="00685A23" w:rsidRDefault="00685A23" w:rsidP="00FD0951">
      <w:pPr>
        <w:pStyle w:val="2"/>
        <w:ind w:left="0" w:firstLine="0"/>
      </w:pPr>
      <w:bookmarkStart w:id="184" w:name="_Toc117231565"/>
      <w:r>
        <w:rPr>
          <w:rFonts w:hint="eastAsia"/>
        </w:rPr>
        <w:t>试验性质和目的</w:t>
      </w:r>
      <w:bookmarkEnd w:id="184"/>
    </w:p>
    <w:p w14:paraId="43134474" w14:textId="77777777" w:rsidR="00685A23" w:rsidRPr="0044662E" w:rsidRDefault="00685A23" w:rsidP="00FD0951">
      <w:r>
        <w:rPr>
          <w:rFonts w:hint="eastAsia"/>
        </w:rPr>
        <w:t>本次试验为质量一致性试验，按试验大纲规定的试验项目和方法，验证产品是否达到产品规范规定的相应功能和性能指标。</w:t>
      </w:r>
    </w:p>
    <w:p w14:paraId="5535F3A6" w14:textId="77777777" w:rsidR="00685A23" w:rsidRDefault="00685A23" w:rsidP="00FD0951">
      <w:pPr>
        <w:pStyle w:val="2"/>
        <w:ind w:left="0" w:firstLine="0"/>
      </w:pPr>
      <w:bookmarkStart w:id="185" w:name="_Toc117231566"/>
      <w:r>
        <w:rPr>
          <w:rFonts w:hint="eastAsia"/>
        </w:rPr>
        <w:t>被试品情况</w:t>
      </w:r>
      <w:bookmarkEnd w:id="185"/>
    </w:p>
    <w:p w14:paraId="11D11B86" w14:textId="0FF32FE0" w:rsidR="00685A23" w:rsidRPr="0044662E" w:rsidRDefault="002F1DCA" w:rsidP="00FD0951">
      <w:r>
        <w:rPr>
          <w:rFonts w:hint="eastAsia"/>
        </w:rPr>
        <w:t>XXX</w:t>
      </w:r>
      <w:r w:rsidR="00685A23">
        <w:rPr>
          <w:rFonts w:hint="eastAsia"/>
        </w:rPr>
        <w:t>6</w:t>
      </w:r>
      <w:r w:rsidR="00685A23">
        <w:rPr>
          <w:rFonts w:hint="eastAsia"/>
        </w:rPr>
        <w:t>架</w:t>
      </w:r>
      <w:r w:rsidR="00685A23">
        <w:rPr>
          <w:rFonts w:hint="eastAsia"/>
        </w:rPr>
        <w:t xml:space="preserve"> </w:t>
      </w:r>
      <w:r w:rsidR="00685A23">
        <w:t xml:space="preserve"> </w:t>
      </w:r>
      <w:r w:rsidR="00685A23">
        <w:rPr>
          <w:rFonts w:hint="eastAsia"/>
        </w:rPr>
        <w:t xml:space="preserve"> </w:t>
      </w:r>
      <w:r w:rsidR="00685A23">
        <w:rPr>
          <w:rFonts w:hint="eastAsia"/>
        </w:rPr>
        <w:t>编号</w:t>
      </w:r>
      <w:r>
        <w:rPr>
          <w:rFonts w:hint="eastAsia"/>
        </w:rPr>
        <w:t>XXXXXX</w:t>
      </w:r>
      <w:r w:rsidR="00685A23">
        <w:t>~</w:t>
      </w:r>
      <w:r>
        <w:rPr>
          <w:rFonts w:hint="eastAsia"/>
        </w:rPr>
        <w:t>XXXXXX</w:t>
      </w:r>
    </w:p>
    <w:p w14:paraId="1E198C98" w14:textId="77777777" w:rsidR="00685A23" w:rsidRDefault="00685A23" w:rsidP="00FD0951">
      <w:pPr>
        <w:pStyle w:val="2"/>
        <w:ind w:left="0" w:firstLine="0"/>
      </w:pPr>
      <w:bookmarkStart w:id="186" w:name="_Toc117231567"/>
      <w:r>
        <w:rPr>
          <w:rFonts w:hint="eastAsia"/>
        </w:rPr>
        <w:t>试验情况简介</w:t>
      </w:r>
      <w:bookmarkEnd w:id="186"/>
    </w:p>
    <w:p w14:paraId="55335D70" w14:textId="57A7DC64" w:rsidR="00685A23" w:rsidRPr="0044662E" w:rsidRDefault="00685A23" w:rsidP="00FD0951">
      <w:r>
        <w:rPr>
          <w:rFonts w:hint="eastAsia"/>
        </w:rPr>
        <w:t>本次试验于</w:t>
      </w:r>
      <w:r w:rsidR="002F1DCA">
        <w:rPr>
          <w:rFonts w:hint="eastAsia"/>
        </w:rPr>
        <w:t>XXXX</w:t>
      </w:r>
      <w:r>
        <w:rPr>
          <w:rFonts w:hint="eastAsia"/>
        </w:rPr>
        <w:t>年</w:t>
      </w:r>
      <w:r w:rsidR="002F1DCA">
        <w:rPr>
          <w:rFonts w:hint="eastAsia"/>
        </w:rPr>
        <w:t>XX</w:t>
      </w:r>
      <w:r>
        <w:rPr>
          <w:rFonts w:hint="eastAsia"/>
        </w:rPr>
        <w:t>月</w:t>
      </w:r>
      <w:r w:rsidR="002F1DCA">
        <w:rPr>
          <w:rFonts w:hint="eastAsia"/>
        </w:rPr>
        <w:t>X</w:t>
      </w:r>
      <w:r>
        <w:rPr>
          <w:rFonts w:hint="eastAsia"/>
        </w:rPr>
        <w:t>日至</w:t>
      </w:r>
      <w:r w:rsidR="002F1DCA">
        <w:rPr>
          <w:rFonts w:hint="eastAsia"/>
        </w:rPr>
        <w:t>XX</w:t>
      </w:r>
      <w:r>
        <w:rPr>
          <w:rFonts w:hint="eastAsia"/>
        </w:rPr>
        <w:t>月</w:t>
      </w:r>
      <w:r w:rsidR="002F1DCA">
        <w:rPr>
          <w:rFonts w:hint="eastAsia"/>
        </w:rPr>
        <w:t>X</w:t>
      </w:r>
      <w:r>
        <w:rPr>
          <w:rFonts w:hint="eastAsia"/>
        </w:rPr>
        <w:t>日在</w:t>
      </w:r>
      <w:r w:rsidR="002F1DCA">
        <w:rPr>
          <w:rFonts w:hint="eastAsia"/>
        </w:rPr>
        <w:t>XX</w:t>
      </w:r>
      <w:r>
        <w:rPr>
          <w:rFonts w:hint="eastAsia"/>
        </w:rPr>
        <w:t>进行，</w:t>
      </w:r>
      <w:r w:rsidR="002F1DCA">
        <w:rPr>
          <w:rFonts w:hint="eastAsia"/>
        </w:rPr>
        <w:t>XX</w:t>
      </w:r>
      <w:r>
        <w:rPr>
          <w:rFonts w:hint="eastAsia"/>
        </w:rPr>
        <w:t>月</w:t>
      </w:r>
      <w:r w:rsidR="002F1DCA">
        <w:rPr>
          <w:rFonts w:hint="eastAsia"/>
        </w:rPr>
        <w:t>X</w:t>
      </w:r>
      <w:r>
        <w:rPr>
          <w:rFonts w:hint="eastAsia"/>
        </w:rPr>
        <w:t>日完成产品恢复，</w:t>
      </w:r>
      <w:r w:rsidR="002F1DCA">
        <w:rPr>
          <w:rFonts w:hint="eastAsia"/>
        </w:rPr>
        <w:t>X</w:t>
      </w:r>
      <w:r>
        <w:rPr>
          <w:rFonts w:hint="eastAsia"/>
        </w:rPr>
        <w:t>日完成所有</w:t>
      </w:r>
      <w:r>
        <w:t>XX</w:t>
      </w:r>
      <w:r>
        <w:rPr>
          <w:rFonts w:hint="eastAsia"/>
        </w:rPr>
        <w:t>产品地面调试，分别于</w:t>
      </w:r>
      <w:r w:rsidR="002F1DCA">
        <w:rPr>
          <w:rFonts w:hint="eastAsia"/>
        </w:rPr>
        <w:t>XX</w:t>
      </w:r>
      <w:r>
        <w:rPr>
          <w:rFonts w:hint="eastAsia"/>
        </w:rPr>
        <w:t>月</w:t>
      </w:r>
      <w:r w:rsidR="002F1DCA">
        <w:rPr>
          <w:rFonts w:hint="eastAsia"/>
        </w:rPr>
        <w:t>X</w:t>
      </w:r>
      <w:r>
        <w:rPr>
          <w:rFonts w:hint="eastAsia"/>
        </w:rPr>
        <w:t>日、……完成</w:t>
      </w:r>
      <w:r w:rsidR="002F1DCA">
        <w:rPr>
          <w:rFonts w:hint="eastAsia"/>
        </w:rPr>
        <w:t>X</w:t>
      </w:r>
      <w:r>
        <w:rPr>
          <w:rFonts w:hint="eastAsia"/>
        </w:rPr>
        <w:t>次试验。</w:t>
      </w:r>
    </w:p>
    <w:p w14:paraId="2E9470B3" w14:textId="77777777" w:rsidR="00685A23" w:rsidRDefault="00685A23" w:rsidP="00FD0951">
      <w:pPr>
        <w:pStyle w:val="1"/>
        <w:numPr>
          <w:ilvl w:val="0"/>
          <w:numId w:val="22"/>
        </w:numPr>
        <w:spacing w:beforeLines="50" w:before="120" w:afterLines="50" w:after="120"/>
      </w:pPr>
      <w:bookmarkStart w:id="187" w:name="_Toc117231568"/>
      <w:r w:rsidRPr="00627D94">
        <w:rPr>
          <w:rFonts w:hint="eastAsia"/>
        </w:rPr>
        <w:t>试验过程控制情况</w:t>
      </w:r>
      <w:bookmarkEnd w:id="187"/>
    </w:p>
    <w:p w14:paraId="0FB442CB" w14:textId="77777777" w:rsidR="00685A23" w:rsidRDefault="00685A23" w:rsidP="00FD0951">
      <w:pPr>
        <w:pStyle w:val="2"/>
        <w:ind w:left="0" w:firstLine="0"/>
      </w:pPr>
      <w:bookmarkStart w:id="188" w:name="_Toc117231569"/>
      <w:r>
        <w:rPr>
          <w:rFonts w:hint="eastAsia"/>
        </w:rPr>
        <w:t>技术状态控制情况</w:t>
      </w:r>
      <w:bookmarkEnd w:id="188"/>
    </w:p>
    <w:p w14:paraId="490ABA18" w14:textId="77777777" w:rsidR="00076F90" w:rsidRDefault="00685A23" w:rsidP="00FD0951">
      <w:r>
        <w:rPr>
          <w:rFonts w:hint="eastAsia"/>
        </w:rPr>
        <w:t>按试验大纲要求，于</w:t>
      </w:r>
      <w:r w:rsidR="00980EA4">
        <w:rPr>
          <w:rFonts w:hint="eastAsia"/>
        </w:rPr>
        <w:t>XXXX</w:t>
      </w:r>
      <w:r>
        <w:rPr>
          <w:rFonts w:hint="eastAsia"/>
        </w:rPr>
        <w:t>年</w:t>
      </w:r>
      <w:r w:rsidR="00980EA4">
        <w:rPr>
          <w:rFonts w:hint="eastAsia"/>
        </w:rPr>
        <w:t>XX</w:t>
      </w:r>
      <w:r>
        <w:rPr>
          <w:rFonts w:hint="eastAsia"/>
        </w:rPr>
        <w:t>月</w:t>
      </w:r>
      <w:r w:rsidR="00980EA4">
        <w:rPr>
          <w:rFonts w:hint="eastAsia"/>
        </w:rPr>
        <w:t>X</w:t>
      </w:r>
      <w:r>
        <w:rPr>
          <w:rFonts w:hint="eastAsia"/>
        </w:rPr>
        <w:t>日对被试品、测试系统等进行了技术状态检查，满足试验大纲要求。</w:t>
      </w:r>
    </w:p>
    <w:p w14:paraId="11732F54" w14:textId="62652DA9" w:rsidR="00685A23" w:rsidRPr="00076F90" w:rsidRDefault="00076F90" w:rsidP="00FD0951">
      <w:pPr>
        <w:rPr>
          <w:rFonts w:ascii="Times New Romans" w:eastAsia="楷体" w:hAnsi="Times New Romans" w:hint="eastAsia"/>
          <w:color w:val="FF0000"/>
          <w:sz w:val="21"/>
          <w:szCs w:val="21"/>
        </w:rPr>
      </w:pPr>
      <w:r w:rsidRPr="00076F90">
        <w:rPr>
          <w:rFonts w:ascii="Times New Romans" w:eastAsia="楷体" w:hAnsi="Times New Romans" w:hint="eastAsia"/>
          <w:color w:val="FF0000"/>
          <w:sz w:val="21"/>
          <w:szCs w:val="21"/>
        </w:rPr>
        <w:t>注：</w:t>
      </w:r>
      <w:r w:rsidR="00685A23" w:rsidRPr="00076F90">
        <w:rPr>
          <w:rFonts w:ascii="Times New Romans" w:eastAsia="楷体" w:hAnsi="Times New Romans" w:hint="eastAsia"/>
          <w:iCs/>
          <w:color w:val="FF0000"/>
          <w:sz w:val="21"/>
          <w:szCs w:val="21"/>
        </w:rPr>
        <w:t>可以附件形式提供检查记录</w:t>
      </w:r>
      <w:r w:rsidRPr="00076F90">
        <w:rPr>
          <w:rFonts w:ascii="Times New Romans" w:eastAsia="楷体" w:hAnsi="Times New Romans" w:hint="eastAsia"/>
          <w:iCs/>
          <w:color w:val="FF0000"/>
          <w:sz w:val="21"/>
          <w:szCs w:val="21"/>
        </w:rPr>
        <w:t>。</w:t>
      </w:r>
    </w:p>
    <w:p w14:paraId="0AEB6B3B" w14:textId="77777777" w:rsidR="00685A23" w:rsidRDefault="00685A23" w:rsidP="00FD0951">
      <w:pPr>
        <w:pStyle w:val="2"/>
        <w:ind w:left="0" w:firstLine="0"/>
      </w:pPr>
      <w:bookmarkStart w:id="189" w:name="_Toc117231570"/>
      <w:r>
        <w:rPr>
          <w:rFonts w:hint="eastAsia"/>
        </w:rPr>
        <w:t>试验文件控制情况</w:t>
      </w:r>
      <w:bookmarkEnd w:id="189"/>
    </w:p>
    <w:p w14:paraId="76B4FFB3" w14:textId="77777777" w:rsidR="00985E06" w:rsidRDefault="00685A23" w:rsidP="003B16A6">
      <w:r>
        <w:rPr>
          <w:rFonts w:hint="eastAsia"/>
        </w:rPr>
        <w:t>按试验大纲要求，本次试验用文件齐全，审签完整，并于</w:t>
      </w:r>
      <w:r w:rsidR="00076F90">
        <w:rPr>
          <w:rFonts w:hint="eastAsia"/>
        </w:rPr>
        <w:t>XXXX</w:t>
      </w:r>
      <w:r w:rsidR="00076F90">
        <w:rPr>
          <w:rFonts w:hint="eastAsia"/>
        </w:rPr>
        <w:t>年</w:t>
      </w:r>
      <w:r w:rsidR="00076F90">
        <w:rPr>
          <w:rFonts w:hint="eastAsia"/>
        </w:rPr>
        <w:t>XX</w:t>
      </w:r>
      <w:r>
        <w:rPr>
          <w:rFonts w:hint="eastAsia"/>
        </w:rPr>
        <w:t>月</w:t>
      </w:r>
      <w:r w:rsidR="00076F90">
        <w:rPr>
          <w:rFonts w:hint="eastAsia"/>
        </w:rPr>
        <w:t>X</w:t>
      </w:r>
      <w:r>
        <w:rPr>
          <w:rFonts w:hint="eastAsia"/>
        </w:rPr>
        <w:t>日对涉及文件进行了移交检查，试验期间所有文件由技术保障组存放</w:t>
      </w:r>
      <w:r w:rsidR="00985E06">
        <w:rPr>
          <w:rFonts w:hint="eastAsia"/>
        </w:rPr>
        <w:t>。</w:t>
      </w:r>
    </w:p>
    <w:p w14:paraId="0149E439" w14:textId="18C271A9" w:rsidR="003B16A6" w:rsidRDefault="003B16A6" w:rsidP="003B16A6">
      <w:r w:rsidRPr="00076F90">
        <w:rPr>
          <w:rFonts w:ascii="Times New Romans" w:eastAsia="楷体" w:hAnsi="Times New Romans" w:hint="eastAsia"/>
          <w:color w:val="FF0000"/>
          <w:sz w:val="21"/>
          <w:szCs w:val="21"/>
        </w:rPr>
        <w:t>注：可以附件形式提供文件列表</w:t>
      </w:r>
      <w:r>
        <w:rPr>
          <w:rFonts w:ascii="Times New Romans" w:eastAsia="楷体" w:hAnsi="Times New Romans" w:hint="eastAsia"/>
          <w:color w:val="FF0000"/>
          <w:sz w:val="21"/>
          <w:szCs w:val="21"/>
        </w:rPr>
        <w:t>。</w:t>
      </w:r>
    </w:p>
    <w:p w14:paraId="1D145FF3" w14:textId="753805F8" w:rsidR="003B16A6" w:rsidRDefault="00685A23" w:rsidP="003B16A6">
      <w:r>
        <w:rPr>
          <w:rFonts w:hint="eastAsia"/>
        </w:rPr>
        <w:t>本次试验全流程共形成成文信息</w:t>
      </w:r>
      <w:r w:rsidR="00076F90">
        <w:rPr>
          <w:rFonts w:hint="eastAsia"/>
        </w:rPr>
        <w:t>XX</w:t>
      </w:r>
      <w:r>
        <w:rPr>
          <w:rFonts w:hint="eastAsia"/>
        </w:rPr>
        <w:t>份，其中试验控制程序记录文件</w:t>
      </w:r>
      <w:r w:rsidR="00076F90">
        <w:rPr>
          <w:rFonts w:hint="eastAsia"/>
        </w:rPr>
        <w:t>X</w:t>
      </w:r>
      <w:r>
        <w:rPr>
          <w:rFonts w:hint="eastAsia"/>
        </w:rPr>
        <w:t>份，会议文件</w:t>
      </w:r>
      <w:r w:rsidR="00076F90">
        <w:rPr>
          <w:rFonts w:hint="eastAsia"/>
        </w:rPr>
        <w:t>X</w:t>
      </w:r>
      <w:r>
        <w:rPr>
          <w:rFonts w:hint="eastAsia"/>
        </w:rPr>
        <w:t>份，故障归零报告</w:t>
      </w:r>
      <w:r w:rsidR="00076F90">
        <w:rPr>
          <w:rFonts w:hint="eastAsia"/>
        </w:rPr>
        <w:t>X</w:t>
      </w:r>
      <w:r>
        <w:rPr>
          <w:rFonts w:hint="eastAsia"/>
        </w:rPr>
        <w:t>份，单次试验项目试验记录</w:t>
      </w:r>
      <w:r w:rsidR="00076F90">
        <w:rPr>
          <w:rFonts w:hint="eastAsia"/>
        </w:rPr>
        <w:t>X</w:t>
      </w:r>
      <w:r>
        <w:rPr>
          <w:rFonts w:hint="eastAsia"/>
        </w:rPr>
        <w:t>份。</w:t>
      </w:r>
    </w:p>
    <w:p w14:paraId="0AC50C31" w14:textId="77777777" w:rsidR="003B16A6" w:rsidRDefault="003B16A6" w:rsidP="003B16A6">
      <w:r w:rsidRPr="00076F90">
        <w:rPr>
          <w:rFonts w:ascii="Times New Romans" w:eastAsia="楷体" w:hAnsi="Times New Romans" w:hint="eastAsia"/>
          <w:color w:val="FF0000"/>
          <w:sz w:val="21"/>
          <w:szCs w:val="21"/>
        </w:rPr>
        <w:t>注：可以附件形式提供文件列表</w:t>
      </w:r>
      <w:r>
        <w:rPr>
          <w:rFonts w:ascii="Times New Romans" w:eastAsia="楷体" w:hAnsi="Times New Romans" w:hint="eastAsia"/>
          <w:color w:val="FF0000"/>
          <w:sz w:val="21"/>
          <w:szCs w:val="21"/>
        </w:rPr>
        <w:t>。</w:t>
      </w:r>
    </w:p>
    <w:p w14:paraId="1705442D" w14:textId="77777777" w:rsidR="00685A23" w:rsidRDefault="00685A23" w:rsidP="003B16A6">
      <w:pPr>
        <w:pStyle w:val="1"/>
        <w:numPr>
          <w:ilvl w:val="0"/>
          <w:numId w:val="22"/>
        </w:numPr>
        <w:spacing w:beforeLines="50" w:before="120" w:afterLines="50" w:after="120"/>
      </w:pPr>
      <w:bookmarkStart w:id="190" w:name="_Toc117231571"/>
      <w:r>
        <w:rPr>
          <w:rFonts w:hint="eastAsia"/>
        </w:rPr>
        <w:t>试验内容和结果</w:t>
      </w:r>
      <w:bookmarkEnd w:id="190"/>
    </w:p>
    <w:p w14:paraId="40153C74" w14:textId="283471A6" w:rsidR="00685A23" w:rsidRDefault="003B16A6" w:rsidP="00FD0951">
      <w:pPr>
        <w:pStyle w:val="2"/>
        <w:ind w:left="0" w:firstLine="0"/>
      </w:pPr>
      <w:bookmarkStart w:id="191" w:name="_Toc117231572"/>
      <w:r>
        <w:rPr>
          <w:rFonts w:hint="eastAsia"/>
        </w:rPr>
        <w:t>XXXXXXX</w:t>
      </w:r>
      <w:bookmarkEnd w:id="191"/>
    </w:p>
    <w:p w14:paraId="09BCFA45" w14:textId="77777777" w:rsidR="00685A23" w:rsidRDefault="00685A23" w:rsidP="00FD0951">
      <w:pPr>
        <w:pStyle w:val="3"/>
        <w:ind w:left="0" w:firstLine="0"/>
      </w:pPr>
      <w:bookmarkStart w:id="192" w:name="_Toc117231573"/>
      <w:r>
        <w:rPr>
          <w:rFonts w:hint="eastAsia"/>
        </w:rPr>
        <w:t>试验方法和过程</w:t>
      </w:r>
      <w:bookmarkEnd w:id="192"/>
    </w:p>
    <w:p w14:paraId="0122FF73" w14:textId="3C21790A" w:rsidR="003B16A6" w:rsidRPr="003B16A6" w:rsidRDefault="003B16A6" w:rsidP="003B16A6">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示例：</w:t>
      </w:r>
    </w:p>
    <w:p w14:paraId="31D9F186" w14:textId="77777777"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2</w:t>
      </w:r>
      <w:r w:rsidRPr="003B16A6">
        <w:rPr>
          <w:rFonts w:ascii="Times New Romans" w:eastAsia="楷体" w:hAnsi="Times New Romans"/>
          <w:color w:val="00B0F0"/>
          <w:sz w:val="21"/>
          <w:szCs w:val="21"/>
        </w:rPr>
        <w:t>1001</w:t>
      </w:r>
      <w:r w:rsidRPr="003B16A6">
        <w:rPr>
          <w:rFonts w:ascii="Times New Romans" w:eastAsia="楷体" w:hAnsi="Times New Romans" w:hint="eastAsia"/>
          <w:color w:val="00B0F0"/>
          <w:sz w:val="21"/>
          <w:szCs w:val="21"/>
        </w:rPr>
        <w:t>号无人机于</w:t>
      </w:r>
      <w:r w:rsidRPr="003B16A6">
        <w:rPr>
          <w:rFonts w:ascii="Times New Romans" w:eastAsia="楷体" w:hAnsi="Times New Romans" w:hint="eastAsia"/>
          <w:color w:val="00B0F0"/>
          <w:sz w:val="21"/>
          <w:szCs w:val="21"/>
        </w:rPr>
        <w:t>2</w:t>
      </w:r>
      <w:r w:rsidRPr="003B16A6">
        <w:rPr>
          <w:rFonts w:ascii="Times New Romans" w:eastAsia="楷体" w:hAnsi="Times New Romans"/>
          <w:color w:val="00B0F0"/>
          <w:sz w:val="21"/>
          <w:szCs w:val="21"/>
        </w:rPr>
        <w:t>021</w:t>
      </w:r>
      <w:r w:rsidRPr="003B16A6">
        <w:rPr>
          <w:rFonts w:ascii="Times New Romans" w:eastAsia="楷体" w:hAnsi="Times New Romans" w:hint="eastAsia"/>
          <w:color w:val="00B0F0"/>
          <w:sz w:val="21"/>
          <w:szCs w:val="21"/>
        </w:rPr>
        <w:t>年</w:t>
      </w:r>
      <w:r w:rsidRPr="003B16A6">
        <w:rPr>
          <w:rFonts w:ascii="Times New Romans" w:eastAsia="楷体" w:hAnsi="Times New Romans" w:hint="eastAsia"/>
          <w:color w:val="00B0F0"/>
          <w:sz w:val="21"/>
          <w:szCs w:val="21"/>
        </w:rPr>
        <w:t>3</w:t>
      </w:r>
      <w:r w:rsidRPr="003B16A6">
        <w:rPr>
          <w:rFonts w:ascii="Times New Romans" w:eastAsia="楷体" w:hAnsi="Times New Romans" w:hint="eastAsia"/>
          <w:color w:val="00B0F0"/>
          <w:sz w:val="21"/>
          <w:szCs w:val="21"/>
        </w:rPr>
        <w:t>月</w:t>
      </w:r>
      <w:r w:rsidRPr="003B16A6">
        <w:rPr>
          <w:rFonts w:ascii="Times New Romans" w:eastAsia="楷体" w:hAnsi="Times New Romans" w:hint="eastAsia"/>
          <w:color w:val="00B0F0"/>
          <w:sz w:val="21"/>
          <w:szCs w:val="21"/>
        </w:rPr>
        <w:t>2</w:t>
      </w:r>
      <w:r w:rsidRPr="003B16A6">
        <w:rPr>
          <w:rFonts w:ascii="Times New Romans" w:eastAsia="楷体" w:hAnsi="Times New Romans"/>
          <w:color w:val="00B0F0"/>
          <w:sz w:val="21"/>
          <w:szCs w:val="21"/>
        </w:rPr>
        <w:t>0</w:t>
      </w:r>
      <w:r w:rsidRPr="003B16A6">
        <w:rPr>
          <w:rFonts w:ascii="Times New Romans" w:eastAsia="楷体" w:hAnsi="Times New Romans" w:hint="eastAsia"/>
          <w:color w:val="00B0F0"/>
          <w:sz w:val="21"/>
          <w:szCs w:val="21"/>
        </w:rPr>
        <w:t>日按典型任务剖面</w:t>
      </w:r>
      <w:r w:rsidRPr="003B16A6">
        <w:rPr>
          <w:rFonts w:ascii="Times New Romans" w:eastAsia="楷体" w:hAnsi="Times New Romans" w:hint="eastAsia"/>
          <w:color w:val="00B0F0"/>
          <w:sz w:val="21"/>
          <w:szCs w:val="21"/>
        </w:rPr>
        <w:t>A</w:t>
      </w:r>
      <w:r w:rsidRPr="003B16A6">
        <w:rPr>
          <w:rFonts w:ascii="Times New Romans" w:eastAsia="楷体" w:hAnsi="Times New Romans" w:hint="eastAsia"/>
          <w:color w:val="00B0F0"/>
          <w:sz w:val="21"/>
          <w:szCs w:val="21"/>
        </w:rPr>
        <w:t>飞行，</w:t>
      </w:r>
      <w:r w:rsidRPr="003B16A6">
        <w:rPr>
          <w:rFonts w:ascii="Times New Romans" w:eastAsia="楷体" w:hAnsi="Times New Romans" w:hint="eastAsia"/>
          <w:color w:val="00B0F0"/>
          <w:sz w:val="21"/>
          <w:szCs w:val="21"/>
        </w:rPr>
        <w:t>0</w:t>
      </w:r>
      <w:r w:rsidRPr="003B16A6">
        <w:rPr>
          <w:rFonts w:ascii="Times New Romans" w:eastAsia="楷体" w:hAnsi="Times New Romans"/>
          <w:color w:val="00B0F0"/>
          <w:sz w:val="21"/>
          <w:szCs w:val="21"/>
        </w:rPr>
        <w:t>8</w:t>
      </w:r>
      <w:r w:rsidRPr="003B16A6">
        <w:rPr>
          <w:rFonts w:ascii="Times New Romans" w:eastAsia="楷体" w:hAnsi="Times New Romans" w:hint="eastAsia"/>
          <w:color w:val="00B0F0"/>
          <w:sz w:val="21"/>
          <w:szCs w:val="21"/>
        </w:rPr>
        <w:t>时</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0</w:t>
      </w:r>
      <w:r w:rsidRPr="003B16A6">
        <w:rPr>
          <w:rFonts w:ascii="Times New Romans" w:eastAsia="楷体" w:hAnsi="Times New Romans" w:hint="eastAsia"/>
          <w:color w:val="00B0F0"/>
          <w:sz w:val="21"/>
          <w:szCs w:val="21"/>
        </w:rPr>
        <w:t>分进入××</w:t>
      </w:r>
      <w:r w:rsidRPr="003B16A6">
        <w:rPr>
          <w:rFonts w:ascii="Times New Romans" w:eastAsia="楷体" w:hAnsi="Times New Romans"/>
          <w:color w:val="00B0F0"/>
          <w:sz w:val="21"/>
          <w:szCs w:val="21"/>
        </w:rPr>
        <w:t>m</w:t>
      </w:r>
      <w:r w:rsidRPr="003B16A6">
        <w:rPr>
          <w:rFonts w:ascii="Times New Romans" w:eastAsia="楷体" w:hAnsi="Times New Romans" w:hint="eastAsia"/>
          <w:color w:val="00B0F0"/>
          <w:sz w:val="21"/>
          <w:szCs w:val="21"/>
        </w:rPr>
        <w:t>高度后改平飞，发“直飞”指令；</w:t>
      </w:r>
    </w:p>
    <w:p w14:paraId="11136DF6" w14:textId="77777777"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无人机按航向</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13</w:t>
      </w:r>
      <w:r w:rsidRPr="003B16A6">
        <w:rPr>
          <w:rFonts w:ascii="Times New Romans" w:eastAsia="楷体" w:hAnsi="Times New Romans" w:hint="eastAsia"/>
          <w:color w:val="00B0F0"/>
          <w:sz w:val="21"/>
          <w:szCs w:val="21"/>
        </w:rPr>
        <w:t>°平稳后发“大车”指令，保持</w:t>
      </w:r>
      <w:r w:rsidRPr="003B16A6">
        <w:rPr>
          <w:rFonts w:ascii="Times New Romans" w:eastAsia="楷体" w:hAnsi="Times New Romans" w:hint="eastAsia"/>
          <w:color w:val="00B0F0"/>
          <w:sz w:val="21"/>
          <w:szCs w:val="21"/>
        </w:rPr>
        <w:t>3</w:t>
      </w:r>
      <w:r w:rsidRPr="003B16A6">
        <w:rPr>
          <w:rFonts w:ascii="Times New Romans" w:eastAsia="楷体" w:hAnsi="Times New Romans"/>
          <w:color w:val="00B0F0"/>
          <w:sz w:val="21"/>
          <w:szCs w:val="21"/>
        </w:rPr>
        <w:t>min</w:t>
      </w:r>
      <w:r w:rsidRPr="003B16A6">
        <w:rPr>
          <w:rFonts w:ascii="Times New Romans" w:eastAsia="楷体" w:hAnsi="Times New Romans" w:hint="eastAsia"/>
          <w:color w:val="00B0F0"/>
          <w:sz w:val="21"/>
          <w:szCs w:val="21"/>
        </w:rPr>
        <w:t>，</w:t>
      </w:r>
      <w:r w:rsidRPr="003B16A6">
        <w:rPr>
          <w:rFonts w:ascii="Times New Romans" w:eastAsia="楷体" w:hAnsi="Times New Romans" w:hint="eastAsia"/>
          <w:color w:val="00B0F0"/>
          <w:sz w:val="21"/>
          <w:szCs w:val="21"/>
        </w:rPr>
        <w:t>0</w:t>
      </w:r>
      <w:r w:rsidRPr="003B16A6">
        <w:rPr>
          <w:rFonts w:ascii="Times New Romans" w:eastAsia="楷体" w:hAnsi="Times New Romans"/>
          <w:color w:val="00B0F0"/>
          <w:sz w:val="21"/>
          <w:szCs w:val="21"/>
        </w:rPr>
        <w:t>8</w:t>
      </w:r>
      <w:r w:rsidRPr="003B16A6">
        <w:rPr>
          <w:rFonts w:ascii="Times New Romans" w:eastAsia="楷体" w:hAnsi="Times New Romans" w:hint="eastAsia"/>
          <w:color w:val="00B0F0"/>
          <w:sz w:val="21"/>
          <w:szCs w:val="21"/>
        </w:rPr>
        <w:t>时</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4</w:t>
      </w:r>
      <w:r w:rsidRPr="003B16A6">
        <w:rPr>
          <w:rFonts w:ascii="Times New Romans" w:eastAsia="楷体" w:hAnsi="Times New Romans" w:hint="eastAsia"/>
          <w:color w:val="00B0F0"/>
          <w:sz w:val="21"/>
          <w:szCs w:val="21"/>
        </w:rPr>
        <w:t>分</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1</w:t>
      </w:r>
      <w:r w:rsidRPr="003B16A6">
        <w:rPr>
          <w:rFonts w:ascii="Times New Romans" w:eastAsia="楷体" w:hAnsi="Times New Romans" w:hint="eastAsia"/>
          <w:color w:val="00B0F0"/>
          <w:sz w:val="21"/>
          <w:szCs w:val="21"/>
        </w:rPr>
        <w:t>秒记录最大</w:t>
      </w:r>
      <w:r w:rsidRPr="003B16A6">
        <w:rPr>
          <w:rFonts w:ascii="Times New Romans" w:eastAsia="楷体" w:hAnsi="Times New Romans" w:hint="eastAsia"/>
          <w:color w:val="00B0F0"/>
          <w:sz w:val="21"/>
          <w:szCs w:val="21"/>
        </w:rPr>
        <w:t>G</w:t>
      </w:r>
      <w:r w:rsidRPr="003B16A6">
        <w:rPr>
          <w:rFonts w:ascii="Times New Romans" w:eastAsia="楷体" w:hAnsi="Times New Romans"/>
          <w:color w:val="00B0F0"/>
          <w:sz w:val="21"/>
          <w:szCs w:val="21"/>
        </w:rPr>
        <w:t>PS</w:t>
      </w:r>
      <w:r w:rsidRPr="003B16A6">
        <w:rPr>
          <w:rFonts w:ascii="Times New Romans" w:eastAsia="楷体" w:hAnsi="Times New Romans" w:hint="eastAsia"/>
          <w:color w:val="00B0F0"/>
          <w:sz w:val="21"/>
          <w:szCs w:val="21"/>
        </w:rPr>
        <w:t>速度</w:t>
      </w:r>
      <w:r w:rsidRPr="003B16A6">
        <w:rPr>
          <w:rFonts w:ascii="Times New Romans" w:eastAsia="楷体" w:hAnsi="Times New Romans" w:hint="eastAsia"/>
          <w:color w:val="00B0F0"/>
          <w:sz w:val="21"/>
          <w:szCs w:val="21"/>
        </w:rPr>
        <w:t>v</w:t>
      </w:r>
      <w:r w:rsidRPr="003B16A6">
        <w:rPr>
          <w:rFonts w:ascii="Times New Romans" w:eastAsia="楷体" w:hAnsi="Times New Romans"/>
          <w:color w:val="00B0F0"/>
          <w:sz w:val="21"/>
          <w:szCs w:val="21"/>
        </w:rPr>
        <w:t>1</w:t>
      </w:r>
      <w:r w:rsidRPr="003B16A6">
        <w:rPr>
          <w:rFonts w:ascii="Times New Romans" w:eastAsia="楷体" w:hAnsi="Times New Romans" w:hint="eastAsia"/>
          <w:color w:val="00B0F0"/>
          <w:sz w:val="21"/>
          <w:szCs w:val="21"/>
        </w:rPr>
        <w:t>；</w:t>
      </w:r>
    </w:p>
    <w:p w14:paraId="316E2666" w14:textId="77777777"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发“巡航</w:t>
      </w:r>
      <w:r w:rsidRPr="003B16A6">
        <w:rPr>
          <w:rFonts w:ascii="Times New Romans" w:eastAsia="楷体" w:hAnsi="Times New Romans" w:hint="eastAsia"/>
          <w:color w:val="00B0F0"/>
          <w:sz w:val="21"/>
          <w:szCs w:val="21"/>
        </w:rPr>
        <w:t>1</w:t>
      </w:r>
      <w:r w:rsidRPr="003B16A6">
        <w:rPr>
          <w:rFonts w:ascii="Times New Romans" w:eastAsia="楷体" w:hAnsi="Times New Romans" w:hint="eastAsia"/>
          <w:color w:val="00B0F0"/>
          <w:sz w:val="21"/>
          <w:szCs w:val="21"/>
        </w:rPr>
        <w:t>”指令，待无人机速度稳定后，人工引导无人机做</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80</w:t>
      </w:r>
      <w:r w:rsidRPr="003B16A6">
        <w:rPr>
          <w:rFonts w:ascii="Times New Romans" w:eastAsia="楷体" w:hAnsi="Times New Romans" w:hint="eastAsia"/>
          <w:color w:val="00B0F0"/>
          <w:sz w:val="21"/>
          <w:szCs w:val="21"/>
        </w:rPr>
        <w:t>°（±</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0</w:t>
      </w:r>
      <w:r w:rsidRPr="003B16A6">
        <w:rPr>
          <w:rFonts w:ascii="Times New Romans" w:eastAsia="楷体" w:hAnsi="Times New Romans" w:hint="eastAsia"/>
          <w:color w:val="00B0F0"/>
          <w:sz w:val="21"/>
          <w:szCs w:val="21"/>
        </w:rPr>
        <w:t>°）转向；</w:t>
      </w:r>
    </w:p>
    <w:p w14:paraId="69C3DB16" w14:textId="77777777"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无人机按航向</w:t>
      </w:r>
      <w:r w:rsidRPr="003B16A6">
        <w:rPr>
          <w:rFonts w:ascii="Times New Romans" w:eastAsia="楷体" w:hAnsi="Times New Romans" w:hint="eastAsia"/>
          <w:color w:val="00B0F0"/>
          <w:sz w:val="21"/>
          <w:szCs w:val="21"/>
        </w:rPr>
        <w:t>2</w:t>
      </w:r>
      <w:r w:rsidRPr="003B16A6">
        <w:rPr>
          <w:rFonts w:ascii="Times New Romans" w:eastAsia="楷体" w:hAnsi="Times New Romans"/>
          <w:color w:val="00B0F0"/>
          <w:sz w:val="21"/>
          <w:szCs w:val="21"/>
        </w:rPr>
        <w:t>91</w:t>
      </w:r>
      <w:r w:rsidRPr="003B16A6">
        <w:rPr>
          <w:rFonts w:ascii="Times New Romans" w:eastAsia="楷体" w:hAnsi="Times New Romans" w:hint="eastAsia"/>
          <w:color w:val="00B0F0"/>
          <w:sz w:val="21"/>
          <w:szCs w:val="21"/>
        </w:rPr>
        <w:t>°平稳后发“大车”指令，保持</w:t>
      </w:r>
      <w:r w:rsidRPr="003B16A6">
        <w:rPr>
          <w:rFonts w:ascii="Times New Romans" w:eastAsia="楷体" w:hAnsi="Times New Romans" w:hint="eastAsia"/>
          <w:color w:val="00B0F0"/>
          <w:sz w:val="21"/>
          <w:szCs w:val="21"/>
        </w:rPr>
        <w:t>3</w:t>
      </w:r>
      <w:r w:rsidRPr="003B16A6">
        <w:rPr>
          <w:rFonts w:ascii="Times New Romans" w:eastAsia="楷体" w:hAnsi="Times New Romans"/>
          <w:color w:val="00B0F0"/>
          <w:sz w:val="21"/>
          <w:szCs w:val="21"/>
        </w:rPr>
        <w:t>min</w:t>
      </w:r>
      <w:r w:rsidRPr="003B16A6">
        <w:rPr>
          <w:rFonts w:ascii="Times New Romans" w:eastAsia="楷体" w:hAnsi="Times New Romans" w:hint="eastAsia"/>
          <w:color w:val="00B0F0"/>
          <w:sz w:val="21"/>
          <w:szCs w:val="21"/>
        </w:rPr>
        <w:t>，</w:t>
      </w:r>
      <w:r w:rsidRPr="003B16A6">
        <w:rPr>
          <w:rFonts w:ascii="Times New Romans" w:eastAsia="楷体" w:hAnsi="Times New Romans" w:hint="eastAsia"/>
          <w:color w:val="00B0F0"/>
          <w:sz w:val="21"/>
          <w:szCs w:val="21"/>
        </w:rPr>
        <w:t>0</w:t>
      </w:r>
      <w:r w:rsidRPr="003B16A6">
        <w:rPr>
          <w:rFonts w:ascii="Times New Romans" w:eastAsia="楷体" w:hAnsi="Times New Romans"/>
          <w:color w:val="00B0F0"/>
          <w:sz w:val="21"/>
          <w:szCs w:val="21"/>
        </w:rPr>
        <w:t>8</w:t>
      </w:r>
      <w:r w:rsidRPr="003B16A6">
        <w:rPr>
          <w:rFonts w:ascii="Times New Romans" w:eastAsia="楷体" w:hAnsi="Times New Romans" w:hint="eastAsia"/>
          <w:color w:val="00B0F0"/>
          <w:sz w:val="21"/>
          <w:szCs w:val="21"/>
        </w:rPr>
        <w:t>时</w:t>
      </w:r>
      <w:r w:rsidRPr="003B16A6">
        <w:rPr>
          <w:rFonts w:ascii="Times New Romans" w:eastAsia="楷体" w:hAnsi="Times New Romans" w:hint="eastAsia"/>
          <w:color w:val="00B0F0"/>
          <w:sz w:val="21"/>
          <w:szCs w:val="21"/>
        </w:rPr>
        <w:t>2</w:t>
      </w:r>
      <w:r w:rsidRPr="003B16A6">
        <w:rPr>
          <w:rFonts w:ascii="Times New Romans" w:eastAsia="楷体" w:hAnsi="Times New Romans"/>
          <w:color w:val="00B0F0"/>
          <w:sz w:val="21"/>
          <w:szCs w:val="21"/>
        </w:rPr>
        <w:t>0</w:t>
      </w:r>
      <w:r w:rsidRPr="003B16A6">
        <w:rPr>
          <w:rFonts w:ascii="Times New Romans" w:eastAsia="楷体" w:hAnsi="Times New Romans" w:hint="eastAsia"/>
          <w:color w:val="00B0F0"/>
          <w:sz w:val="21"/>
          <w:szCs w:val="21"/>
        </w:rPr>
        <w:t>分</w:t>
      </w:r>
      <w:r w:rsidRPr="003B16A6">
        <w:rPr>
          <w:rFonts w:ascii="Times New Romans" w:eastAsia="楷体" w:hAnsi="Times New Romans" w:hint="eastAsia"/>
          <w:color w:val="00B0F0"/>
          <w:sz w:val="21"/>
          <w:szCs w:val="21"/>
        </w:rPr>
        <w:t>1</w:t>
      </w:r>
      <w:r w:rsidRPr="003B16A6">
        <w:rPr>
          <w:rFonts w:ascii="Times New Romans" w:eastAsia="楷体" w:hAnsi="Times New Romans"/>
          <w:color w:val="00B0F0"/>
          <w:sz w:val="21"/>
          <w:szCs w:val="21"/>
        </w:rPr>
        <w:t>3</w:t>
      </w:r>
      <w:r w:rsidRPr="003B16A6">
        <w:rPr>
          <w:rFonts w:ascii="Times New Romans" w:eastAsia="楷体" w:hAnsi="Times New Romans" w:hint="eastAsia"/>
          <w:color w:val="00B0F0"/>
          <w:sz w:val="21"/>
          <w:szCs w:val="21"/>
        </w:rPr>
        <w:t>秒记录最大</w:t>
      </w:r>
      <w:r w:rsidRPr="003B16A6">
        <w:rPr>
          <w:rFonts w:ascii="Times New Romans" w:eastAsia="楷体" w:hAnsi="Times New Romans" w:hint="eastAsia"/>
          <w:color w:val="00B0F0"/>
          <w:sz w:val="21"/>
          <w:szCs w:val="21"/>
        </w:rPr>
        <w:t>G</w:t>
      </w:r>
      <w:r w:rsidRPr="003B16A6">
        <w:rPr>
          <w:rFonts w:ascii="Times New Romans" w:eastAsia="楷体" w:hAnsi="Times New Romans"/>
          <w:color w:val="00B0F0"/>
          <w:sz w:val="21"/>
          <w:szCs w:val="21"/>
        </w:rPr>
        <w:t>PS</w:t>
      </w:r>
      <w:r w:rsidRPr="003B16A6">
        <w:rPr>
          <w:rFonts w:ascii="Times New Romans" w:eastAsia="楷体" w:hAnsi="Times New Romans" w:hint="eastAsia"/>
          <w:color w:val="00B0F0"/>
          <w:sz w:val="21"/>
          <w:szCs w:val="21"/>
        </w:rPr>
        <w:t>速度</w:t>
      </w:r>
      <w:r w:rsidRPr="003B16A6">
        <w:rPr>
          <w:rFonts w:ascii="Times New Romans" w:eastAsia="楷体" w:hAnsi="Times New Romans" w:hint="eastAsia"/>
          <w:color w:val="00B0F0"/>
          <w:sz w:val="21"/>
          <w:szCs w:val="21"/>
        </w:rPr>
        <w:t>v</w:t>
      </w:r>
      <w:r w:rsidRPr="003B16A6">
        <w:rPr>
          <w:rFonts w:ascii="Times New Romans" w:eastAsia="楷体" w:hAnsi="Times New Romans"/>
          <w:color w:val="00B0F0"/>
          <w:sz w:val="21"/>
          <w:szCs w:val="21"/>
        </w:rPr>
        <w:t>2</w:t>
      </w:r>
      <w:r w:rsidRPr="003B16A6">
        <w:rPr>
          <w:rFonts w:ascii="Times New Romans" w:eastAsia="楷体" w:hAnsi="Times New Romans" w:hint="eastAsia"/>
          <w:color w:val="00B0F0"/>
          <w:sz w:val="21"/>
          <w:szCs w:val="21"/>
        </w:rPr>
        <w:t>；</w:t>
      </w:r>
    </w:p>
    <w:p w14:paraId="19B8D880" w14:textId="77777777"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发“巡航</w:t>
      </w:r>
      <w:r w:rsidRPr="003B16A6">
        <w:rPr>
          <w:rFonts w:ascii="Times New Romans" w:eastAsia="楷体" w:hAnsi="Times New Romans" w:hint="eastAsia"/>
          <w:color w:val="00B0F0"/>
          <w:sz w:val="21"/>
          <w:szCs w:val="21"/>
        </w:rPr>
        <w:t>1</w:t>
      </w:r>
      <w:r w:rsidRPr="003B16A6">
        <w:rPr>
          <w:rFonts w:ascii="Times New Romans" w:eastAsia="楷体" w:hAnsi="Times New Romans" w:hint="eastAsia"/>
          <w:color w:val="00B0F0"/>
          <w:sz w:val="21"/>
          <w:szCs w:val="21"/>
        </w:rPr>
        <w:t>”指令，待无人机速度稳定后，发“回收”指令，无人机回收正常。</w:t>
      </w:r>
    </w:p>
    <w:p w14:paraId="6356637D" w14:textId="77777777" w:rsidR="00685A23" w:rsidRDefault="00685A23" w:rsidP="00FD0951">
      <w:pPr>
        <w:pStyle w:val="3"/>
        <w:ind w:left="0" w:firstLine="0"/>
      </w:pPr>
      <w:bookmarkStart w:id="193" w:name="_Toc117231574"/>
      <w:r>
        <w:rPr>
          <w:rFonts w:hint="eastAsia"/>
        </w:rPr>
        <w:t>数据处理</w:t>
      </w:r>
      <w:bookmarkEnd w:id="193"/>
    </w:p>
    <w:p w14:paraId="4B57B9E5" w14:textId="2AC08136" w:rsidR="003B16A6" w:rsidRPr="003B16A6" w:rsidRDefault="003B16A6" w:rsidP="003B16A6">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示例：</w:t>
      </w:r>
    </w:p>
    <w:p w14:paraId="0433AD12" w14:textId="77777777"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hint="eastAsia"/>
          <w:color w:val="00B0F0"/>
          <w:sz w:val="21"/>
          <w:szCs w:val="21"/>
        </w:rPr>
        <w:t>对</w:t>
      </w:r>
      <w:r w:rsidRPr="003B16A6">
        <w:rPr>
          <w:rFonts w:ascii="Times New Romans" w:eastAsia="楷体" w:hAnsi="Times New Romans"/>
          <w:color w:val="00B0F0"/>
          <w:sz w:val="21"/>
          <w:szCs w:val="21"/>
        </w:rPr>
        <w:t>v1</w:t>
      </w:r>
      <w:r w:rsidRPr="003B16A6">
        <w:rPr>
          <w:rFonts w:ascii="Times New Romans" w:eastAsia="楷体" w:hAnsi="Times New Romans" w:hint="eastAsia"/>
          <w:color w:val="00B0F0"/>
          <w:sz w:val="21"/>
          <w:szCs w:val="21"/>
        </w:rPr>
        <w:t>和</w:t>
      </w:r>
      <w:r w:rsidRPr="003B16A6">
        <w:rPr>
          <w:rFonts w:ascii="Times New Romans" w:eastAsia="楷体" w:hAnsi="Times New Romans" w:hint="eastAsia"/>
          <w:color w:val="00B0F0"/>
          <w:sz w:val="21"/>
          <w:szCs w:val="21"/>
        </w:rPr>
        <w:t>v</w:t>
      </w:r>
      <w:r w:rsidRPr="003B16A6">
        <w:rPr>
          <w:rFonts w:ascii="Times New Romans" w:eastAsia="楷体" w:hAnsi="Times New Romans"/>
          <w:color w:val="00B0F0"/>
          <w:sz w:val="21"/>
          <w:szCs w:val="21"/>
        </w:rPr>
        <w:t>2</w:t>
      </w:r>
      <w:r w:rsidRPr="003B16A6">
        <w:rPr>
          <w:rFonts w:ascii="Times New Romans" w:eastAsia="楷体" w:hAnsi="Times New Romans" w:hint="eastAsia"/>
          <w:color w:val="00B0F0"/>
          <w:sz w:val="21"/>
          <w:szCs w:val="21"/>
        </w:rPr>
        <w:t>取算数平均值</w:t>
      </w:r>
      <w:r w:rsidRPr="003B16A6">
        <w:rPr>
          <w:rFonts w:ascii="Times New Romans" w:eastAsia="楷体" w:hAnsi="Times New Romans" w:hint="eastAsia"/>
          <w:color w:val="00B0F0"/>
          <w:sz w:val="21"/>
          <w:szCs w:val="21"/>
        </w:rPr>
        <w:sym w:font="Symbol" w:char="F060"/>
      </w:r>
      <w:r w:rsidRPr="003B16A6">
        <w:rPr>
          <w:rFonts w:ascii="Times New Romans" w:eastAsia="楷体" w:hAnsi="Times New Romans"/>
          <w:color w:val="00B0F0"/>
          <w:sz w:val="21"/>
          <w:szCs w:val="21"/>
        </w:rPr>
        <w:t>v=</w:t>
      </w:r>
    </w:p>
    <w:p w14:paraId="4D834C47" w14:textId="77777777" w:rsidR="00685A23" w:rsidRDefault="00685A23" w:rsidP="00FD0951">
      <w:pPr>
        <w:pStyle w:val="3"/>
        <w:ind w:left="0" w:firstLine="0"/>
      </w:pPr>
      <w:bookmarkStart w:id="194" w:name="_Toc117231575"/>
      <w:r>
        <w:rPr>
          <w:rFonts w:hint="eastAsia"/>
        </w:rPr>
        <w:t>试验结果</w:t>
      </w:r>
      <w:bookmarkEnd w:id="194"/>
    </w:p>
    <w:p w14:paraId="4332317E" w14:textId="77777777" w:rsidR="003B16A6" w:rsidRDefault="003B16A6" w:rsidP="00FD0951">
      <w:pPr>
        <w:rPr>
          <w:rFonts w:ascii="Times New Romans" w:eastAsia="楷体" w:hAnsi="Times New Romans" w:hint="eastAsia"/>
          <w:color w:val="00B0F0"/>
          <w:sz w:val="21"/>
          <w:szCs w:val="21"/>
        </w:rPr>
      </w:pPr>
      <w:r>
        <w:rPr>
          <w:rFonts w:ascii="Times New Romans" w:eastAsia="楷体" w:hAnsi="Times New Romans"/>
          <w:color w:val="00B0F0"/>
          <w:sz w:val="21"/>
          <w:szCs w:val="21"/>
        </w:rPr>
        <w:t>示例：</w:t>
      </w:r>
    </w:p>
    <w:p w14:paraId="4112173C" w14:textId="77A195DF" w:rsidR="00685A23" w:rsidRPr="003B16A6" w:rsidRDefault="00685A23" w:rsidP="00FD0951">
      <w:pPr>
        <w:rPr>
          <w:rFonts w:ascii="Times New Romans" w:eastAsia="楷体" w:hAnsi="Times New Romans" w:hint="eastAsia"/>
          <w:color w:val="00B0F0"/>
          <w:sz w:val="21"/>
          <w:szCs w:val="21"/>
        </w:rPr>
      </w:pPr>
      <w:r w:rsidRPr="003B16A6">
        <w:rPr>
          <w:rFonts w:ascii="Times New Romans" w:eastAsia="楷体" w:hAnsi="Times New Romans"/>
          <w:color w:val="00B0F0"/>
          <w:sz w:val="21"/>
          <w:szCs w:val="21"/>
        </w:rPr>
        <w:sym w:font="Symbol" w:char="F060"/>
      </w:r>
      <w:r w:rsidRPr="003B16A6">
        <w:rPr>
          <w:rFonts w:ascii="Times New Romans" w:eastAsia="楷体" w:hAnsi="Times New Romans"/>
          <w:color w:val="00B0F0"/>
          <w:sz w:val="21"/>
          <w:szCs w:val="21"/>
        </w:rPr>
        <w:t>v</w:t>
      </w:r>
      <w:r w:rsidRPr="003B16A6">
        <w:rPr>
          <w:rFonts w:ascii="Times New Romans" w:eastAsia="楷体" w:hAnsi="Times New Romans" w:hint="eastAsia"/>
          <w:color w:val="00B0F0"/>
          <w:sz w:val="21"/>
          <w:szCs w:val="21"/>
        </w:rPr>
        <w:t>＞×××</w:t>
      </w:r>
      <w:r w:rsidRPr="003B16A6">
        <w:rPr>
          <w:rFonts w:ascii="Times New Romans" w:eastAsia="楷体" w:hAnsi="Times New Romans"/>
          <w:color w:val="00B0F0"/>
          <w:sz w:val="21"/>
          <w:szCs w:val="21"/>
        </w:rPr>
        <w:t>km/h</w:t>
      </w:r>
      <w:r w:rsidRPr="003B16A6">
        <w:rPr>
          <w:rFonts w:ascii="Times New Romans" w:eastAsia="楷体" w:hAnsi="Times New Romans" w:hint="eastAsia"/>
          <w:color w:val="00B0F0"/>
          <w:sz w:val="21"/>
          <w:szCs w:val="21"/>
        </w:rPr>
        <w:t>，最大平飞速度试验考核合格。</w:t>
      </w:r>
    </w:p>
    <w:p w14:paraId="6E1231A9" w14:textId="77777777" w:rsidR="00685A23" w:rsidRDefault="00685A23" w:rsidP="00FD0951">
      <w:pPr>
        <w:pStyle w:val="2"/>
        <w:ind w:left="0" w:firstLine="0"/>
      </w:pPr>
      <w:bookmarkStart w:id="195" w:name="_Toc117231576"/>
      <w:r>
        <w:rPr>
          <w:rFonts w:hint="eastAsia"/>
        </w:rPr>
        <w:t>……</w:t>
      </w:r>
      <w:bookmarkEnd w:id="195"/>
    </w:p>
    <w:p w14:paraId="4B080A91" w14:textId="77777777" w:rsidR="00685A23" w:rsidRDefault="00685A23" w:rsidP="00985E06">
      <w:pPr>
        <w:pStyle w:val="1"/>
        <w:numPr>
          <w:ilvl w:val="0"/>
          <w:numId w:val="22"/>
        </w:numPr>
        <w:spacing w:beforeLines="50" w:before="120" w:afterLines="50" w:after="120"/>
        <w:ind w:left="431" w:hanging="431"/>
      </w:pPr>
      <w:bookmarkStart w:id="196" w:name="_Toc117231577"/>
      <w:r>
        <w:rPr>
          <w:rFonts w:hint="eastAsia"/>
        </w:rPr>
        <w:t>故障处理</w:t>
      </w:r>
      <w:bookmarkEnd w:id="196"/>
    </w:p>
    <w:p w14:paraId="0E8A455B" w14:textId="25B8114B" w:rsidR="00685A23" w:rsidRDefault="001062EA" w:rsidP="00FD0951">
      <w:pPr>
        <w:pStyle w:val="2"/>
        <w:ind w:left="0" w:firstLine="0"/>
      </w:pPr>
      <w:bookmarkStart w:id="197" w:name="_Toc117231578"/>
      <w:r>
        <w:rPr>
          <w:rFonts w:hint="eastAsia"/>
        </w:rPr>
        <w:t>XX</w:t>
      </w:r>
      <w:r w:rsidR="00685A23">
        <w:rPr>
          <w:rFonts w:hint="eastAsia"/>
        </w:rPr>
        <w:t>故障</w:t>
      </w:r>
      <w:bookmarkEnd w:id="197"/>
    </w:p>
    <w:p w14:paraId="174C3266" w14:textId="77777777" w:rsidR="001062EA" w:rsidRDefault="001062EA" w:rsidP="001062EA">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示例：</w:t>
      </w:r>
      <w:r w:rsidRPr="001062EA">
        <w:rPr>
          <w:rFonts w:ascii="Times New Romans" w:eastAsia="楷体" w:hAnsi="Times New Romans" w:hint="eastAsia"/>
          <w:color w:val="00B0F0"/>
          <w:sz w:val="21"/>
          <w:szCs w:val="21"/>
        </w:rPr>
        <w:t xml:space="preserve"> </w:t>
      </w:r>
    </w:p>
    <w:p w14:paraId="217C27D7" w14:textId="61363B0F" w:rsidR="001062EA" w:rsidRPr="001062EA" w:rsidRDefault="001062EA" w:rsidP="001062EA">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GPS</w:t>
      </w:r>
      <w:r w:rsidRPr="001062EA">
        <w:rPr>
          <w:rFonts w:ascii="Times New Romans" w:eastAsia="楷体" w:hAnsi="Times New Romans" w:hint="eastAsia"/>
          <w:color w:val="00B0F0"/>
          <w:sz w:val="21"/>
          <w:szCs w:val="21"/>
        </w:rPr>
        <w:t>故障</w:t>
      </w:r>
    </w:p>
    <w:p w14:paraId="69935E04" w14:textId="77777777" w:rsidR="00685A23" w:rsidRDefault="00685A23" w:rsidP="00FD0951">
      <w:pPr>
        <w:pStyle w:val="3"/>
        <w:ind w:left="0" w:firstLine="0"/>
      </w:pPr>
      <w:bookmarkStart w:id="198" w:name="_Toc117231579"/>
      <w:r>
        <w:rPr>
          <w:rFonts w:hint="eastAsia"/>
        </w:rPr>
        <w:t>故障现象</w:t>
      </w:r>
      <w:bookmarkEnd w:id="198"/>
    </w:p>
    <w:p w14:paraId="3433DEB5" w14:textId="77777777" w:rsidR="001062EA" w:rsidRDefault="001062EA" w:rsidP="001062EA">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示例：</w:t>
      </w:r>
      <w:r w:rsidRPr="001062EA">
        <w:rPr>
          <w:rFonts w:ascii="Times New Romans" w:eastAsia="楷体" w:hAnsi="Times New Romans" w:hint="eastAsia"/>
          <w:color w:val="00B0F0"/>
          <w:sz w:val="21"/>
          <w:szCs w:val="21"/>
        </w:rPr>
        <w:t xml:space="preserve"> </w:t>
      </w:r>
    </w:p>
    <w:p w14:paraId="558AB4DD" w14:textId="44F3872B" w:rsidR="00685A23" w:rsidRPr="001062EA" w:rsidRDefault="001062EA" w:rsidP="001062EA">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GPS</w:t>
      </w:r>
      <w:r w:rsidR="00685A23" w:rsidRPr="001062EA">
        <w:rPr>
          <w:rFonts w:ascii="Times New Romans" w:eastAsia="楷体" w:hAnsi="Times New Romans" w:hint="eastAsia"/>
          <w:color w:val="00B0F0"/>
          <w:sz w:val="21"/>
          <w:szCs w:val="21"/>
        </w:rPr>
        <w:t>月</w:t>
      </w:r>
      <w:r w:rsidR="00685A23" w:rsidRPr="001062EA">
        <w:rPr>
          <w:rFonts w:ascii="Times New Romans" w:eastAsia="楷体" w:hAnsi="Times New Romans" w:hint="eastAsia"/>
          <w:color w:val="00B0F0"/>
          <w:sz w:val="21"/>
          <w:szCs w:val="21"/>
        </w:rPr>
        <w:t>1</w:t>
      </w:r>
      <w:r w:rsidR="00685A23" w:rsidRPr="001062EA">
        <w:rPr>
          <w:rFonts w:ascii="Times New Romans" w:eastAsia="楷体" w:hAnsi="Times New Romans"/>
          <w:color w:val="00B0F0"/>
          <w:sz w:val="21"/>
          <w:szCs w:val="21"/>
        </w:rPr>
        <w:t>6</w:t>
      </w:r>
      <w:r w:rsidR="00685A23" w:rsidRPr="001062EA">
        <w:rPr>
          <w:rFonts w:ascii="Times New Romans" w:eastAsia="楷体" w:hAnsi="Times New Romans" w:hint="eastAsia"/>
          <w:color w:val="00B0F0"/>
          <w:sz w:val="21"/>
          <w:szCs w:val="21"/>
        </w:rPr>
        <w:t>日地面联试时，</w:t>
      </w:r>
      <w:r w:rsidR="00685A23" w:rsidRPr="001062EA">
        <w:rPr>
          <w:rFonts w:ascii="Times New Romans" w:eastAsia="楷体" w:hAnsi="Times New Romans" w:hint="eastAsia"/>
          <w:color w:val="00B0F0"/>
          <w:sz w:val="21"/>
          <w:szCs w:val="21"/>
        </w:rPr>
        <w:t>2</w:t>
      </w:r>
      <w:r w:rsidR="00685A23" w:rsidRPr="001062EA">
        <w:rPr>
          <w:rFonts w:ascii="Times New Romans" w:eastAsia="楷体" w:hAnsi="Times New Romans"/>
          <w:color w:val="00B0F0"/>
          <w:sz w:val="21"/>
          <w:szCs w:val="21"/>
        </w:rPr>
        <w:t>11002</w:t>
      </w:r>
      <w:r w:rsidR="00685A23" w:rsidRPr="001062EA">
        <w:rPr>
          <w:rFonts w:ascii="Times New Romans" w:eastAsia="楷体" w:hAnsi="Times New Romans" w:hint="eastAsia"/>
          <w:color w:val="00B0F0"/>
          <w:sz w:val="21"/>
          <w:szCs w:val="21"/>
        </w:rPr>
        <w:t>号机无</w:t>
      </w:r>
      <w:r w:rsidR="00685A23" w:rsidRPr="001062EA">
        <w:rPr>
          <w:rFonts w:ascii="Times New Romans" w:eastAsia="楷体" w:hAnsi="Times New Romans" w:hint="eastAsia"/>
          <w:color w:val="00B0F0"/>
          <w:sz w:val="21"/>
          <w:szCs w:val="21"/>
        </w:rPr>
        <w:t>G</w:t>
      </w:r>
      <w:r w:rsidR="00685A23" w:rsidRPr="001062EA">
        <w:rPr>
          <w:rFonts w:ascii="Times New Romans" w:eastAsia="楷体" w:hAnsi="Times New Romans"/>
          <w:color w:val="00B0F0"/>
          <w:sz w:val="21"/>
          <w:szCs w:val="21"/>
        </w:rPr>
        <w:t>PS</w:t>
      </w:r>
      <w:r w:rsidR="00685A23" w:rsidRPr="001062EA">
        <w:rPr>
          <w:rFonts w:ascii="Times New Romans" w:eastAsia="楷体" w:hAnsi="Times New Romans" w:hint="eastAsia"/>
          <w:color w:val="00B0F0"/>
          <w:sz w:val="21"/>
          <w:szCs w:val="21"/>
        </w:rPr>
        <w:t>数据。</w:t>
      </w:r>
    </w:p>
    <w:p w14:paraId="45497453" w14:textId="30A522ED" w:rsidR="00685A23" w:rsidRDefault="00685A23" w:rsidP="00FD0951">
      <w:pPr>
        <w:pStyle w:val="3"/>
        <w:ind w:left="0" w:firstLine="0"/>
      </w:pPr>
      <w:bookmarkStart w:id="199" w:name="_Toc117231580"/>
      <w:r>
        <w:rPr>
          <w:rFonts w:hint="eastAsia"/>
        </w:rPr>
        <w:t>故障定</w:t>
      </w:r>
      <w:r w:rsidR="001062EA">
        <w:rPr>
          <w:rFonts w:hint="eastAsia"/>
        </w:rPr>
        <w:t>位</w:t>
      </w:r>
      <w:bookmarkEnd w:id="199"/>
    </w:p>
    <w:p w14:paraId="364D09A1" w14:textId="77777777" w:rsidR="001062EA" w:rsidRDefault="001062EA" w:rsidP="00FD0951">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示例：</w:t>
      </w:r>
    </w:p>
    <w:p w14:paraId="2E007F87" w14:textId="44773630" w:rsidR="00685A23" w:rsidRPr="001062EA" w:rsidRDefault="00685A23" w:rsidP="00FD0951">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通过换件法，故障定位于</w:t>
      </w:r>
      <w:r w:rsidRPr="001062EA">
        <w:rPr>
          <w:rFonts w:ascii="Times New Romans" w:eastAsia="楷体" w:hAnsi="Times New Romans" w:hint="eastAsia"/>
          <w:color w:val="00B0F0"/>
          <w:sz w:val="21"/>
          <w:szCs w:val="21"/>
        </w:rPr>
        <w:t>G</w:t>
      </w:r>
      <w:r w:rsidRPr="001062EA">
        <w:rPr>
          <w:rFonts w:ascii="Times New Romans" w:eastAsia="楷体" w:hAnsi="Times New Romans"/>
          <w:color w:val="00B0F0"/>
          <w:sz w:val="21"/>
          <w:szCs w:val="21"/>
        </w:rPr>
        <w:t>PS</w:t>
      </w:r>
      <w:r w:rsidRPr="001062EA">
        <w:rPr>
          <w:rFonts w:ascii="Times New Romans" w:eastAsia="楷体" w:hAnsi="Times New Romans" w:hint="eastAsia"/>
          <w:color w:val="00B0F0"/>
          <w:sz w:val="21"/>
          <w:szCs w:val="21"/>
        </w:rPr>
        <w:t>和飞控计算机通讯底事件，后经排查为数据线连接</w:t>
      </w:r>
      <w:r w:rsidRPr="001062EA">
        <w:rPr>
          <w:rFonts w:ascii="Times New Romans" w:eastAsia="楷体" w:hAnsi="Times New Romans"/>
          <w:color w:val="00B0F0"/>
          <w:sz w:val="21"/>
          <w:szCs w:val="21"/>
        </w:rPr>
        <w:t>GPS</w:t>
      </w:r>
      <w:r w:rsidRPr="001062EA">
        <w:rPr>
          <w:rFonts w:ascii="Times New Romans" w:eastAsia="楷体" w:hAnsi="Times New Romans" w:hint="eastAsia"/>
          <w:color w:val="00B0F0"/>
          <w:sz w:val="21"/>
          <w:szCs w:val="21"/>
        </w:rPr>
        <w:t>端的插头根部导线断裂。</w:t>
      </w:r>
    </w:p>
    <w:p w14:paraId="64291CAE" w14:textId="77777777" w:rsidR="00685A23" w:rsidRDefault="00685A23" w:rsidP="00FD0951">
      <w:pPr>
        <w:pStyle w:val="3"/>
        <w:ind w:left="0" w:firstLine="0"/>
      </w:pPr>
      <w:bookmarkStart w:id="200" w:name="_Toc117231581"/>
      <w:r>
        <w:rPr>
          <w:rFonts w:hint="eastAsia"/>
        </w:rPr>
        <w:t>故障机理</w:t>
      </w:r>
      <w:bookmarkEnd w:id="200"/>
    </w:p>
    <w:p w14:paraId="68D9B1D6" w14:textId="77777777" w:rsidR="00412C24" w:rsidRDefault="00412C24" w:rsidP="00412C24">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示例：</w:t>
      </w:r>
    </w:p>
    <w:p w14:paraId="183E39B9" w14:textId="77777777" w:rsidR="00685A23" w:rsidRPr="00412C24" w:rsidRDefault="00685A23"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该数据线在</w:t>
      </w:r>
      <w:r w:rsidRPr="00412C24">
        <w:rPr>
          <w:rFonts w:ascii="Times New Romans" w:eastAsia="楷体" w:hAnsi="Times New Romans" w:hint="eastAsia"/>
          <w:color w:val="00B0F0"/>
          <w:sz w:val="21"/>
          <w:szCs w:val="21"/>
        </w:rPr>
        <w:t>G</w:t>
      </w:r>
      <w:r w:rsidRPr="00412C24">
        <w:rPr>
          <w:rFonts w:ascii="Times New Romans" w:eastAsia="楷体" w:hAnsi="Times New Romans"/>
          <w:color w:val="00B0F0"/>
          <w:sz w:val="21"/>
          <w:szCs w:val="21"/>
        </w:rPr>
        <w:t>PS</w:t>
      </w:r>
      <w:r w:rsidRPr="00412C24">
        <w:rPr>
          <w:rFonts w:ascii="Times New Romans" w:eastAsia="楷体" w:hAnsi="Times New Romans" w:hint="eastAsia"/>
          <w:color w:val="00B0F0"/>
          <w:sz w:val="21"/>
          <w:szCs w:val="21"/>
        </w:rPr>
        <w:t>端需要进行近</w:t>
      </w:r>
      <w:r w:rsidRPr="00412C24">
        <w:rPr>
          <w:rFonts w:ascii="Times New Romans" w:eastAsia="楷体" w:hAnsi="Times New Romans" w:hint="eastAsia"/>
          <w:color w:val="00B0F0"/>
          <w:sz w:val="21"/>
          <w:szCs w:val="21"/>
        </w:rPr>
        <w:t>9</w:t>
      </w:r>
      <w:r w:rsidRPr="00412C24">
        <w:rPr>
          <w:rFonts w:ascii="Times New Romans" w:eastAsia="楷体" w:hAnsi="Times New Romans"/>
          <w:color w:val="00B0F0"/>
          <w:sz w:val="21"/>
          <w:szCs w:val="21"/>
        </w:rPr>
        <w:t>0</w:t>
      </w:r>
      <w:r w:rsidRPr="00412C24">
        <w:rPr>
          <w:rFonts w:ascii="Times New Romans" w:eastAsia="楷体" w:hAnsi="Times New Romans" w:hint="eastAsia"/>
          <w:color w:val="00B0F0"/>
          <w:sz w:val="21"/>
          <w:szCs w:val="21"/>
        </w:rPr>
        <w:t>°的弯折，导线长期处于该受力状态引起断裂。</w:t>
      </w:r>
    </w:p>
    <w:p w14:paraId="26392103" w14:textId="77777777" w:rsidR="00685A23" w:rsidRDefault="00685A23" w:rsidP="00FD0951">
      <w:pPr>
        <w:pStyle w:val="3"/>
        <w:ind w:left="0" w:firstLine="0"/>
      </w:pPr>
      <w:bookmarkStart w:id="201" w:name="_Toc117231582"/>
      <w:r>
        <w:rPr>
          <w:rFonts w:hint="eastAsia"/>
        </w:rPr>
        <w:t>故障复现</w:t>
      </w:r>
      <w:bookmarkEnd w:id="201"/>
    </w:p>
    <w:p w14:paraId="3ACA4154" w14:textId="77777777" w:rsidR="00412C24" w:rsidRDefault="00412C24" w:rsidP="00412C24">
      <w:pPr>
        <w:rPr>
          <w:rFonts w:ascii="Times New Romans" w:eastAsia="楷体" w:hAnsi="Times New Romans" w:hint="eastAsia"/>
          <w:color w:val="00B0F0"/>
          <w:sz w:val="21"/>
          <w:szCs w:val="21"/>
        </w:rPr>
      </w:pPr>
      <w:r w:rsidRPr="001062EA">
        <w:rPr>
          <w:rFonts w:ascii="Times New Romans" w:eastAsia="楷体" w:hAnsi="Times New Romans" w:hint="eastAsia"/>
          <w:color w:val="00B0F0"/>
          <w:sz w:val="21"/>
          <w:szCs w:val="21"/>
        </w:rPr>
        <w:t>示例：</w:t>
      </w:r>
    </w:p>
    <w:p w14:paraId="78B42968" w14:textId="77777777" w:rsidR="00685A23" w:rsidRPr="00412C24" w:rsidRDefault="00685A23"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该故障为长期受力所致，不能故障复现，经对</w:t>
      </w:r>
      <w:r w:rsidRPr="00412C24">
        <w:rPr>
          <w:rFonts w:ascii="Times New Romans" w:eastAsia="楷体" w:hAnsi="Times New Romans"/>
          <w:color w:val="00B0F0"/>
          <w:sz w:val="21"/>
          <w:szCs w:val="21"/>
        </w:rPr>
        <w:t>211001</w:t>
      </w:r>
      <w:r w:rsidRPr="00412C24">
        <w:rPr>
          <w:rFonts w:ascii="Times New Romans" w:eastAsia="楷体" w:hAnsi="Times New Romans" w:hint="eastAsia"/>
          <w:color w:val="00B0F0"/>
          <w:sz w:val="21"/>
          <w:szCs w:val="21"/>
        </w:rPr>
        <w:t>和</w:t>
      </w:r>
      <w:r w:rsidRPr="00412C24">
        <w:rPr>
          <w:rFonts w:ascii="Times New Romans" w:eastAsia="楷体" w:hAnsi="Times New Romans" w:hint="eastAsia"/>
          <w:color w:val="00B0F0"/>
          <w:sz w:val="21"/>
          <w:szCs w:val="21"/>
        </w:rPr>
        <w:t>2</w:t>
      </w:r>
      <w:r w:rsidRPr="00412C24">
        <w:rPr>
          <w:rFonts w:ascii="Times New Romans" w:eastAsia="楷体" w:hAnsi="Times New Romans"/>
          <w:color w:val="00B0F0"/>
          <w:sz w:val="21"/>
          <w:szCs w:val="21"/>
        </w:rPr>
        <w:t>11003</w:t>
      </w:r>
      <w:r w:rsidRPr="00412C24">
        <w:rPr>
          <w:rFonts w:ascii="Times New Romans" w:eastAsia="楷体" w:hAnsi="Times New Romans" w:hint="eastAsia"/>
          <w:color w:val="00B0F0"/>
          <w:sz w:val="21"/>
          <w:szCs w:val="21"/>
        </w:rPr>
        <w:t>号机该数据线检查，根部导线已有明显金属延展塑性变形。</w:t>
      </w:r>
    </w:p>
    <w:p w14:paraId="32A57943" w14:textId="77777777" w:rsidR="00685A23" w:rsidRDefault="00685A23" w:rsidP="00FD0951">
      <w:pPr>
        <w:pStyle w:val="3"/>
        <w:ind w:left="0" w:firstLine="0"/>
      </w:pPr>
      <w:bookmarkStart w:id="202" w:name="_Toc117231583"/>
      <w:r>
        <w:rPr>
          <w:rFonts w:hint="eastAsia"/>
        </w:rPr>
        <w:t>处理措施</w:t>
      </w:r>
      <w:bookmarkEnd w:id="202"/>
    </w:p>
    <w:p w14:paraId="11F01CC5" w14:textId="77777777" w:rsidR="00412C24" w:rsidRPr="00412C24" w:rsidRDefault="00412C24"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示例；</w:t>
      </w:r>
    </w:p>
    <w:p w14:paraId="1129CA32" w14:textId="438C7D18" w:rsidR="00685A23" w:rsidRPr="00412C24" w:rsidRDefault="00685A23"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更换该数据线，由</w:t>
      </w:r>
      <w:r w:rsidRPr="00412C24">
        <w:rPr>
          <w:rFonts w:ascii="Times New Romans" w:eastAsia="楷体" w:hAnsi="Times New Romans" w:hint="eastAsia"/>
          <w:color w:val="00B0F0"/>
          <w:sz w:val="21"/>
          <w:szCs w:val="21"/>
        </w:rPr>
        <w:t>G</w:t>
      </w:r>
      <w:r w:rsidRPr="00412C24">
        <w:rPr>
          <w:rFonts w:ascii="Times New Romans" w:eastAsia="楷体" w:hAnsi="Times New Romans"/>
          <w:color w:val="00B0F0"/>
          <w:sz w:val="21"/>
          <w:szCs w:val="21"/>
        </w:rPr>
        <w:t>PS</w:t>
      </w:r>
      <w:r w:rsidRPr="00412C24">
        <w:rPr>
          <w:rFonts w:ascii="Times New Romans" w:eastAsia="楷体" w:hAnsi="Times New Romans" w:hint="eastAsia"/>
          <w:color w:val="00B0F0"/>
          <w:sz w:val="21"/>
          <w:szCs w:val="21"/>
        </w:rPr>
        <w:t>厂家换装</w:t>
      </w:r>
      <w:r w:rsidRPr="00412C24">
        <w:rPr>
          <w:rFonts w:ascii="Times New Romans" w:eastAsia="楷体" w:hAnsi="Times New Romans" w:hint="eastAsia"/>
          <w:color w:val="00B0F0"/>
          <w:sz w:val="21"/>
          <w:szCs w:val="21"/>
        </w:rPr>
        <w:t>9</w:t>
      </w:r>
      <w:r w:rsidRPr="00412C24">
        <w:rPr>
          <w:rFonts w:ascii="Times New Romans" w:eastAsia="楷体" w:hAnsi="Times New Romans"/>
          <w:color w:val="00B0F0"/>
          <w:sz w:val="21"/>
          <w:szCs w:val="21"/>
        </w:rPr>
        <w:t>0</w:t>
      </w:r>
      <w:r w:rsidRPr="00412C24">
        <w:rPr>
          <w:rFonts w:ascii="Times New Romans" w:eastAsia="楷体" w:hAnsi="Times New Romans" w:hint="eastAsia"/>
          <w:color w:val="00B0F0"/>
          <w:sz w:val="21"/>
          <w:szCs w:val="21"/>
        </w:rPr>
        <w:t>°弯转插头的数据线，保证在该位置的数据线插头处不受大角度弯折应力。试验后更改图</w:t>
      </w:r>
      <w:r w:rsidRPr="00412C24">
        <w:rPr>
          <w:rFonts w:ascii="Times New Romans" w:eastAsia="楷体" w:hAnsi="Times New Romans" w:hint="eastAsia"/>
          <w:color w:val="00B0F0"/>
          <w:sz w:val="21"/>
          <w:szCs w:val="21"/>
        </w:rPr>
        <w:t>2</w:t>
      </w:r>
      <w:r w:rsidRPr="00412C24">
        <w:rPr>
          <w:rFonts w:ascii="Times New Romans" w:eastAsia="楷体" w:hAnsi="Times New Romans"/>
          <w:color w:val="00B0F0"/>
          <w:sz w:val="21"/>
          <w:szCs w:val="21"/>
        </w:rPr>
        <w:t>000-10-11</w:t>
      </w:r>
      <w:r w:rsidRPr="00412C24">
        <w:rPr>
          <w:rFonts w:ascii="Times New Romans" w:eastAsia="楷体" w:hAnsi="Times New Romans" w:hint="eastAsia"/>
          <w:color w:val="00B0F0"/>
          <w:sz w:val="21"/>
          <w:szCs w:val="21"/>
        </w:rPr>
        <w:t>中数据线型号规格。</w:t>
      </w:r>
    </w:p>
    <w:p w14:paraId="0B3EA540" w14:textId="77777777" w:rsidR="00685A23" w:rsidRDefault="00685A23" w:rsidP="00FD0951">
      <w:pPr>
        <w:pStyle w:val="3"/>
        <w:ind w:left="0" w:firstLine="0"/>
      </w:pPr>
      <w:bookmarkStart w:id="203" w:name="_Toc117231584"/>
      <w:r>
        <w:rPr>
          <w:rFonts w:hint="eastAsia"/>
        </w:rPr>
        <w:t>举一反三</w:t>
      </w:r>
      <w:bookmarkEnd w:id="203"/>
    </w:p>
    <w:p w14:paraId="1DCA4CF0" w14:textId="77777777" w:rsidR="00412C24" w:rsidRPr="00412C24" w:rsidRDefault="00412C24"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示例：</w:t>
      </w:r>
    </w:p>
    <w:p w14:paraId="7D564DDB" w14:textId="74F6684E" w:rsidR="00685A23" w:rsidRPr="00412C24" w:rsidRDefault="00685A23"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对飞机内部所有接插件处进行检查，未有超过</w:t>
      </w:r>
      <w:r w:rsidRPr="00412C24">
        <w:rPr>
          <w:rFonts w:ascii="Times New Romans" w:eastAsia="楷体" w:hAnsi="Times New Romans" w:hint="eastAsia"/>
          <w:color w:val="00B0F0"/>
          <w:sz w:val="21"/>
          <w:szCs w:val="21"/>
        </w:rPr>
        <w:t>3</w:t>
      </w:r>
      <w:r w:rsidRPr="00412C24">
        <w:rPr>
          <w:rFonts w:ascii="Times New Romans" w:eastAsia="楷体" w:hAnsi="Times New Romans"/>
          <w:color w:val="00B0F0"/>
          <w:sz w:val="21"/>
          <w:szCs w:val="21"/>
        </w:rPr>
        <w:t>0</w:t>
      </w:r>
      <w:r w:rsidRPr="00412C24">
        <w:rPr>
          <w:rFonts w:ascii="Times New Romans" w:eastAsia="楷体" w:hAnsi="Times New Romans" w:hint="eastAsia"/>
          <w:color w:val="00B0F0"/>
          <w:sz w:val="21"/>
          <w:szCs w:val="21"/>
        </w:rPr>
        <w:t>°的弯折情况。</w:t>
      </w:r>
    </w:p>
    <w:p w14:paraId="72F5C0F1" w14:textId="77777777" w:rsidR="00685A23" w:rsidRPr="00412C24" w:rsidRDefault="00685A23"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详见《故障归零报告》</w:t>
      </w:r>
    </w:p>
    <w:p w14:paraId="58F7DD74" w14:textId="77777777" w:rsidR="00685A23" w:rsidRDefault="00685A23" w:rsidP="00FD0951">
      <w:pPr>
        <w:pStyle w:val="1"/>
        <w:numPr>
          <w:ilvl w:val="0"/>
          <w:numId w:val="22"/>
        </w:numPr>
        <w:spacing w:beforeLines="50" w:before="120" w:afterLines="50" w:after="120"/>
      </w:pPr>
      <w:bookmarkStart w:id="204" w:name="_Toc117231585"/>
      <w:r w:rsidRPr="00627D94">
        <w:rPr>
          <w:rFonts w:hint="eastAsia"/>
        </w:rPr>
        <w:t>试验结论</w:t>
      </w:r>
      <w:bookmarkEnd w:id="204"/>
    </w:p>
    <w:p w14:paraId="3179A153" w14:textId="77777777" w:rsidR="00412C24" w:rsidRPr="00412C24" w:rsidRDefault="00412C24"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示例：</w:t>
      </w:r>
    </w:p>
    <w:p w14:paraId="37F78761" w14:textId="222EBF5A" w:rsidR="00685A23" w:rsidRPr="00412C24" w:rsidRDefault="00685A23" w:rsidP="00FD0951">
      <w:pPr>
        <w:rPr>
          <w:rFonts w:ascii="Times New Romans" w:eastAsia="楷体" w:hAnsi="Times New Romans" w:hint="eastAsia"/>
          <w:color w:val="00B0F0"/>
          <w:sz w:val="21"/>
          <w:szCs w:val="21"/>
        </w:rPr>
      </w:pPr>
      <w:r w:rsidRPr="00412C24">
        <w:rPr>
          <w:rFonts w:ascii="Times New Romans" w:eastAsia="楷体" w:hAnsi="Times New Romans" w:hint="eastAsia"/>
          <w:color w:val="00B0F0"/>
          <w:sz w:val="21"/>
          <w:szCs w:val="21"/>
        </w:rPr>
        <w:t>本次试验按试验大纲所完成的各试验项目满足合格判定要求，试验过程中发生的故障完成故障归零处理。</w:t>
      </w:r>
    </w:p>
    <w:p w14:paraId="2E115EB8" w14:textId="77777777" w:rsidR="00685A23" w:rsidRDefault="00685A23" w:rsidP="00FD0951">
      <w:pPr>
        <w:pStyle w:val="1"/>
        <w:numPr>
          <w:ilvl w:val="0"/>
          <w:numId w:val="22"/>
        </w:numPr>
        <w:spacing w:beforeLines="50" w:before="120" w:afterLines="50" w:after="120"/>
      </w:pPr>
      <w:bookmarkStart w:id="205" w:name="_Toc117231586"/>
      <w:r w:rsidRPr="00627D94">
        <w:rPr>
          <w:rFonts w:hint="eastAsia"/>
        </w:rPr>
        <w:t>存在问题及改进意见</w:t>
      </w:r>
      <w:bookmarkEnd w:id="205"/>
    </w:p>
    <w:p w14:paraId="138E234B" w14:textId="670AFFF7" w:rsidR="0016094A" w:rsidRPr="0016094A" w:rsidRDefault="0016094A" w:rsidP="0016094A">
      <w:pPr>
        <w:rPr>
          <w:rFonts w:ascii="Times New Romans" w:eastAsia="楷体" w:hAnsi="Times New Romans" w:hint="eastAsia"/>
          <w:color w:val="00B0F0"/>
          <w:sz w:val="21"/>
          <w:szCs w:val="21"/>
        </w:rPr>
      </w:pPr>
      <w:r w:rsidRPr="0016094A">
        <w:rPr>
          <w:rFonts w:ascii="Times New Romans" w:eastAsia="楷体" w:hAnsi="Times New Romans" w:hint="eastAsia"/>
          <w:color w:val="00B0F0"/>
          <w:sz w:val="21"/>
          <w:szCs w:val="21"/>
        </w:rPr>
        <w:t>示例：</w:t>
      </w:r>
    </w:p>
    <w:p w14:paraId="6B6B8172" w14:textId="77777777" w:rsidR="00685A23" w:rsidRPr="0016094A" w:rsidRDefault="00685A23" w:rsidP="0016094A">
      <w:pPr>
        <w:rPr>
          <w:rFonts w:ascii="Times New Romans" w:eastAsia="楷体" w:hAnsi="Times New Romans" w:hint="eastAsia"/>
          <w:color w:val="00B0F0"/>
          <w:sz w:val="21"/>
          <w:szCs w:val="21"/>
        </w:rPr>
      </w:pPr>
      <w:r w:rsidRPr="0016094A">
        <w:rPr>
          <w:rFonts w:ascii="Times New Romans" w:eastAsia="楷体" w:hAnsi="Times New Romans" w:hint="eastAsia"/>
          <w:color w:val="00B0F0"/>
          <w:sz w:val="21"/>
          <w:szCs w:val="21"/>
        </w:rPr>
        <w:t>试验架次规划</w:t>
      </w:r>
    </w:p>
    <w:p w14:paraId="1651F2FE" w14:textId="77777777" w:rsidR="00685A23" w:rsidRPr="0016094A" w:rsidRDefault="00685A23" w:rsidP="00FD0951">
      <w:pPr>
        <w:rPr>
          <w:rFonts w:ascii="Times New Romans" w:eastAsia="楷体" w:hAnsi="Times New Romans" w:hint="eastAsia"/>
          <w:color w:val="00B0F0"/>
          <w:sz w:val="21"/>
          <w:szCs w:val="21"/>
        </w:rPr>
      </w:pPr>
      <w:r w:rsidRPr="0016094A">
        <w:rPr>
          <w:rFonts w:ascii="Times New Romans" w:eastAsia="楷体" w:hAnsi="Times New Romans" w:hint="eastAsia"/>
          <w:color w:val="00B0F0"/>
          <w:sz w:val="21"/>
          <w:szCs w:val="21"/>
        </w:rPr>
        <w:t>本次试验发现在单次飞行试验项目后，尚有多量余油，可以进行第二个试验项目，但由于前期策划本次试验只进行一个试验项目考核，空域时间不够。建议后续类似试验项目考核时可以科学优化试验项目，单架次飞行中可以策划进行多项试验项目，可以节省大量试验经费和试验时间。</w:t>
      </w:r>
    </w:p>
    <w:p w14:paraId="02A727EF" w14:textId="77777777" w:rsidR="00575CE3" w:rsidRDefault="00575CE3" w:rsidP="00575CE3">
      <w:pPr>
        <w:spacing w:line="420" w:lineRule="exact"/>
        <w:jc w:val="center"/>
      </w:pPr>
      <w:r>
        <w:rPr>
          <w:noProof/>
        </w:rPr>
        <w:drawing>
          <wp:inline distT="0" distB="0" distL="114300" distR="114300" wp14:anchorId="61B3B4B1" wp14:editId="4627E556">
            <wp:extent cx="1876425" cy="9525"/>
            <wp:effectExtent l="0" t="0" r="0" b="0"/>
            <wp:docPr id="4" name="图片 4" descr="en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ndline"/>
                    <pic:cNvPicPr>
                      <a:picLocks noChangeAspect="1"/>
                    </pic:cNvPicPr>
                  </pic:nvPicPr>
                  <pic:blipFill>
                    <a:blip r:embed="rId22"/>
                    <a:stretch>
                      <a:fillRect/>
                    </a:stretch>
                  </pic:blipFill>
                  <pic:spPr>
                    <a:xfrm>
                      <a:off x="0" y="0"/>
                      <a:ext cx="1876425" cy="9525"/>
                    </a:xfrm>
                    <a:prstGeom prst="rect">
                      <a:avLst/>
                    </a:prstGeom>
                    <a:noFill/>
                    <a:ln w="9525">
                      <a:noFill/>
                    </a:ln>
                  </pic:spPr>
                </pic:pic>
              </a:graphicData>
            </a:graphic>
          </wp:inline>
        </w:drawing>
      </w:r>
    </w:p>
    <w:p w14:paraId="60E3C86C" w14:textId="77777777" w:rsidR="00685A23" w:rsidRDefault="00685A23" w:rsidP="0099130B">
      <w:pPr>
        <w:ind w:firstLine="0"/>
      </w:pPr>
    </w:p>
    <w:p w14:paraId="1D8CC262" w14:textId="0867538C" w:rsidR="00685A23" w:rsidRPr="0016094A" w:rsidRDefault="0016094A" w:rsidP="00FD0951">
      <w:pPr>
        <w:rPr>
          <w:rFonts w:ascii="楷体" w:eastAsia="楷体" w:hAnsi="楷体"/>
          <w:color w:val="FF0000"/>
          <w:sz w:val="21"/>
          <w:szCs w:val="21"/>
        </w:rPr>
      </w:pPr>
      <w:r w:rsidRPr="0016094A">
        <w:rPr>
          <w:rFonts w:ascii="楷体" w:eastAsia="楷体" w:hAnsi="楷体"/>
          <w:color w:val="FF0000"/>
          <w:sz w:val="21"/>
          <w:szCs w:val="21"/>
        </w:rPr>
        <w:t>注；此处应有终结线。</w:t>
      </w:r>
    </w:p>
    <w:p w14:paraId="649F5152" w14:textId="77777777" w:rsidR="00985E06" w:rsidRDefault="00985E06" w:rsidP="00BF6D17">
      <w:pPr>
        <w:ind w:firstLine="0"/>
        <w:rPr>
          <w:rFonts w:ascii="黑体" w:eastAsia="黑体" w:hAnsi="黑体"/>
          <w:sz w:val="32"/>
          <w:szCs w:val="30"/>
        </w:rPr>
        <w:sectPr w:rsidR="00985E06" w:rsidSect="00DE7098">
          <w:footerReference w:type="default" r:id="rId24"/>
          <w:pgSz w:w="11906" w:h="16838"/>
          <w:pgMar w:top="1418" w:right="1418" w:bottom="1418" w:left="1418" w:header="794" w:footer="850" w:gutter="0"/>
          <w:cols w:space="425"/>
          <w:docGrid w:linePitch="326"/>
        </w:sectPr>
      </w:pPr>
    </w:p>
    <w:p w14:paraId="0BB6B9EF" w14:textId="243B91EB" w:rsidR="00985E06" w:rsidRPr="00BF6D17" w:rsidRDefault="00BC2D26" w:rsidP="00BF6D17">
      <w:pPr>
        <w:spacing w:beforeLines="50" w:before="120" w:afterLines="50" w:after="120"/>
        <w:ind w:firstLine="0"/>
        <w:rPr>
          <w:rFonts w:ascii="黑体" w:eastAsia="黑体" w:hAnsi="黑体"/>
        </w:rPr>
      </w:pPr>
      <w:r w:rsidRPr="00BF6D17">
        <w:rPr>
          <w:rFonts w:ascii="黑体" w:eastAsia="黑体" w:hAnsi="黑体" w:hint="eastAsia"/>
        </w:rPr>
        <w:t>附录A</w:t>
      </w:r>
      <w:r w:rsidR="00BF6D17">
        <w:rPr>
          <w:rFonts w:ascii="黑体" w:eastAsia="黑体" w:hAnsi="黑体" w:hint="eastAsia"/>
        </w:rPr>
        <w:t xml:space="preserve">                   </w:t>
      </w:r>
      <w:r w:rsidR="00985E06" w:rsidRPr="00BF6D17">
        <w:rPr>
          <w:rFonts w:ascii="黑体" w:eastAsia="黑体" w:hAnsi="黑体" w:hint="eastAsia"/>
        </w:rPr>
        <w:t>试验大纲及试验报告编写要求</w:t>
      </w:r>
    </w:p>
    <w:p w14:paraId="7C07C9DB" w14:textId="77777777" w:rsidR="00985E06" w:rsidRPr="00BF6D17" w:rsidRDefault="00985E06" w:rsidP="00BF6D17">
      <w:pPr>
        <w:pStyle w:val="1"/>
        <w:numPr>
          <w:ilvl w:val="0"/>
          <w:numId w:val="45"/>
        </w:numPr>
        <w:spacing w:beforeLines="50" w:before="120" w:afterLines="50" w:after="120"/>
        <w:rPr>
          <w:sz w:val="21"/>
        </w:rPr>
      </w:pPr>
      <w:bookmarkStart w:id="206" w:name="_Toc117231587"/>
      <w:r w:rsidRPr="00BF6D17">
        <w:rPr>
          <w:rFonts w:hint="eastAsia"/>
          <w:sz w:val="21"/>
        </w:rPr>
        <w:t>范围</w:t>
      </w:r>
      <w:bookmarkEnd w:id="206"/>
    </w:p>
    <w:p w14:paraId="51D7D410" w14:textId="77777777" w:rsidR="00985E06" w:rsidRPr="00BF6D17" w:rsidRDefault="00985E06" w:rsidP="00BF6D17">
      <w:pPr>
        <w:ind w:firstLineChars="200" w:firstLine="420"/>
        <w:jc w:val="both"/>
        <w:rPr>
          <w:rFonts w:ascii="宋体"/>
          <w:sz w:val="21"/>
        </w:rPr>
      </w:pPr>
      <w:r w:rsidRPr="00BF6D17">
        <w:rPr>
          <w:rFonts w:ascii="宋体" w:hint="eastAsia"/>
          <w:sz w:val="21"/>
        </w:rPr>
        <w:t>本文件规定了试验大纲及试验报告的编写内容和编写要求。</w:t>
      </w:r>
    </w:p>
    <w:p w14:paraId="5FEF4D3E" w14:textId="77777777" w:rsidR="00985E06" w:rsidRPr="00BF6D17" w:rsidRDefault="00985E06" w:rsidP="00BF6D17">
      <w:pPr>
        <w:ind w:firstLineChars="200" w:firstLine="420"/>
        <w:jc w:val="both"/>
        <w:rPr>
          <w:rFonts w:ascii="宋体"/>
          <w:sz w:val="21"/>
        </w:rPr>
      </w:pPr>
      <w:r w:rsidRPr="00BF6D17">
        <w:rPr>
          <w:rFonts w:ascii="宋体" w:hint="eastAsia"/>
          <w:sz w:val="21"/>
        </w:rPr>
        <w:t>本文件适用于军用产品试验大纲及试验报告的编写，民用产品可参照执行。</w:t>
      </w:r>
    </w:p>
    <w:p w14:paraId="7A731EC8" w14:textId="77777777" w:rsidR="00985E06" w:rsidRPr="00BF6D17" w:rsidRDefault="00985E06" w:rsidP="00BF6D17">
      <w:pPr>
        <w:ind w:firstLineChars="200" w:firstLine="420"/>
        <w:jc w:val="both"/>
        <w:rPr>
          <w:rFonts w:ascii="宋体"/>
          <w:sz w:val="21"/>
        </w:rPr>
      </w:pPr>
      <w:r w:rsidRPr="00BF6D17">
        <w:rPr>
          <w:rFonts w:ascii="宋体" w:hint="eastAsia"/>
          <w:sz w:val="21"/>
        </w:rPr>
        <w:t>本文件根据产品的实际情况和特点可进行适当的裁剪或补充。</w:t>
      </w:r>
    </w:p>
    <w:p w14:paraId="2D70E800" w14:textId="77777777" w:rsidR="00985E06" w:rsidRPr="00BF6D17" w:rsidRDefault="00985E06" w:rsidP="00BF6D17">
      <w:pPr>
        <w:pStyle w:val="1"/>
        <w:spacing w:beforeLines="50" w:before="120" w:afterLines="50" w:after="120"/>
        <w:ind w:left="0" w:firstLine="0"/>
        <w:rPr>
          <w:sz w:val="21"/>
        </w:rPr>
      </w:pPr>
      <w:bookmarkStart w:id="207" w:name="_Toc117231588"/>
      <w:r w:rsidRPr="00BF6D17">
        <w:rPr>
          <w:rFonts w:hint="eastAsia"/>
          <w:sz w:val="21"/>
        </w:rPr>
        <w:t>引用文件</w:t>
      </w:r>
      <w:bookmarkEnd w:id="207"/>
    </w:p>
    <w:p w14:paraId="5F811FE4" w14:textId="3B116F0A" w:rsidR="00985E06" w:rsidRPr="00BF6D17" w:rsidRDefault="00985E06" w:rsidP="00BF6D17">
      <w:pPr>
        <w:ind w:firstLineChars="200" w:firstLine="420"/>
        <w:jc w:val="both"/>
        <w:rPr>
          <w:rFonts w:ascii="Times New Romans" w:hAnsi="Times New Romans" w:hint="eastAsia"/>
          <w:sz w:val="21"/>
        </w:rPr>
      </w:pPr>
      <w:r w:rsidRPr="00BF6D17">
        <w:rPr>
          <w:rFonts w:ascii="Times New Romans" w:hAnsi="Times New Romans" w:hint="eastAsia"/>
          <w:sz w:val="21"/>
        </w:rPr>
        <w:t xml:space="preserve">GJB 1309-1991 </w:t>
      </w:r>
      <w:r w:rsidR="007A7F08" w:rsidRPr="00BF6D17">
        <w:rPr>
          <w:rFonts w:ascii="Times New Romans" w:hAnsi="Times New Romans" w:hint="eastAsia"/>
          <w:sz w:val="21"/>
        </w:rPr>
        <w:t xml:space="preserve"> </w:t>
      </w:r>
      <w:r w:rsidRPr="00BF6D17">
        <w:rPr>
          <w:rFonts w:ascii="Times New Romans" w:hAnsi="Times New Romans" w:hint="eastAsia"/>
          <w:sz w:val="21"/>
        </w:rPr>
        <w:t>军工产品大型试验计量保证与监督的要求</w:t>
      </w:r>
    </w:p>
    <w:p w14:paraId="77B14A23" w14:textId="26DDA7FA" w:rsidR="00985E06" w:rsidRPr="00BF6D17" w:rsidRDefault="00985E06" w:rsidP="00BF6D17">
      <w:pPr>
        <w:ind w:firstLineChars="200" w:firstLine="420"/>
        <w:jc w:val="both"/>
        <w:rPr>
          <w:rFonts w:ascii="Times New Romans" w:hAnsi="Times New Romans" w:hint="eastAsia"/>
          <w:sz w:val="21"/>
        </w:rPr>
      </w:pPr>
      <w:r w:rsidRPr="00BF6D17">
        <w:rPr>
          <w:rFonts w:ascii="Times New Romans" w:hAnsi="Times New Romans" w:hint="eastAsia"/>
          <w:sz w:val="21"/>
        </w:rPr>
        <w:t xml:space="preserve">GJB 179A-1996 </w:t>
      </w:r>
      <w:r w:rsidR="007A7F08" w:rsidRPr="00BF6D17">
        <w:rPr>
          <w:rFonts w:ascii="Times New Romans" w:hAnsi="Times New Romans" w:hint="eastAsia"/>
          <w:sz w:val="21"/>
        </w:rPr>
        <w:t xml:space="preserve"> </w:t>
      </w:r>
      <w:r w:rsidRPr="00BF6D17">
        <w:rPr>
          <w:rFonts w:ascii="Times New Romans" w:hAnsi="Times New Romans" w:hint="eastAsia"/>
          <w:sz w:val="21"/>
        </w:rPr>
        <w:t>计数抽样检查程序及表</w:t>
      </w:r>
    </w:p>
    <w:p w14:paraId="67761886" w14:textId="2081F764" w:rsidR="00985E06" w:rsidRPr="00BF6D17" w:rsidRDefault="00985E06" w:rsidP="00BF6D17">
      <w:pPr>
        <w:ind w:firstLineChars="200" w:firstLine="420"/>
        <w:jc w:val="both"/>
        <w:rPr>
          <w:rFonts w:ascii="Times New Romans" w:hAnsi="Times New Romans" w:hint="eastAsia"/>
          <w:sz w:val="21"/>
        </w:rPr>
      </w:pPr>
      <w:r w:rsidRPr="00BF6D17">
        <w:rPr>
          <w:rFonts w:ascii="Times New Romans" w:hAnsi="Times New Romans" w:hint="eastAsia"/>
          <w:sz w:val="21"/>
        </w:rPr>
        <w:t xml:space="preserve">GJB 1452A-2004 </w:t>
      </w:r>
      <w:r w:rsidR="007A7F08" w:rsidRPr="00BF6D17">
        <w:rPr>
          <w:rFonts w:ascii="Times New Romans" w:hAnsi="Times New Romans" w:hint="eastAsia"/>
          <w:sz w:val="21"/>
        </w:rPr>
        <w:t xml:space="preserve"> </w:t>
      </w:r>
      <w:r w:rsidRPr="00BF6D17">
        <w:rPr>
          <w:rFonts w:ascii="Times New Romans" w:hAnsi="Times New Romans" w:hint="eastAsia"/>
          <w:sz w:val="21"/>
        </w:rPr>
        <w:t>大型试验质量管理要求</w:t>
      </w:r>
    </w:p>
    <w:p w14:paraId="3897B79A" w14:textId="34FC7B70" w:rsidR="00985E06" w:rsidRPr="00BF6D17" w:rsidRDefault="00985E06" w:rsidP="00BF6D17">
      <w:pPr>
        <w:ind w:firstLineChars="200" w:firstLine="420"/>
        <w:jc w:val="both"/>
        <w:rPr>
          <w:rFonts w:ascii="Times New Romans" w:hAnsi="Times New Romans" w:hint="eastAsia"/>
          <w:sz w:val="21"/>
        </w:rPr>
      </w:pPr>
      <w:r w:rsidRPr="00BF6D17">
        <w:rPr>
          <w:rFonts w:ascii="Times New Romans" w:hAnsi="Times New Romans" w:hint="eastAsia"/>
          <w:sz w:val="21"/>
        </w:rPr>
        <w:t xml:space="preserve">GJB-Z 768A-1998 </w:t>
      </w:r>
      <w:r w:rsidR="007A7F08" w:rsidRPr="00BF6D17">
        <w:rPr>
          <w:rFonts w:ascii="Times New Romans" w:hAnsi="Times New Romans" w:hint="eastAsia"/>
          <w:sz w:val="21"/>
        </w:rPr>
        <w:t xml:space="preserve"> </w:t>
      </w:r>
      <w:r w:rsidRPr="00BF6D17">
        <w:rPr>
          <w:rFonts w:ascii="Times New Romans" w:hAnsi="Times New Romans" w:hint="eastAsia"/>
          <w:sz w:val="21"/>
        </w:rPr>
        <w:t>故障树分析指南</w:t>
      </w:r>
    </w:p>
    <w:p w14:paraId="1907A9BA" w14:textId="77777777" w:rsidR="00D44F3E" w:rsidRPr="00BF6D17" w:rsidRDefault="00D44F3E" w:rsidP="00BF6D17">
      <w:pPr>
        <w:ind w:firstLine="480"/>
        <w:rPr>
          <w:rFonts w:ascii="Times New Romans" w:hAnsi="Times New Romans" w:hint="eastAsia"/>
          <w:sz w:val="21"/>
        </w:rPr>
      </w:pPr>
      <w:r w:rsidRPr="00BF6D17">
        <w:rPr>
          <w:rFonts w:ascii="Times New Romans" w:hAnsi="Times New Romans" w:hint="eastAsia"/>
          <w:sz w:val="21"/>
        </w:rPr>
        <w:t xml:space="preserve">Q/NUAA-2018  </w:t>
      </w:r>
      <w:r w:rsidRPr="00BF6D17">
        <w:rPr>
          <w:rFonts w:ascii="Times New Romans" w:hAnsi="Times New Romans" w:hint="eastAsia"/>
          <w:sz w:val="21"/>
        </w:rPr>
        <w:t>南京航空航天大学质量管理体系程序文件</w:t>
      </w:r>
    </w:p>
    <w:p w14:paraId="47C7CB5F" w14:textId="77777777" w:rsidR="00985E06" w:rsidRPr="00BF6D17" w:rsidRDefault="00985E06" w:rsidP="00BF6D17">
      <w:pPr>
        <w:pStyle w:val="1"/>
        <w:spacing w:beforeLines="50" w:before="120" w:afterLines="50" w:after="120"/>
        <w:ind w:left="0" w:firstLine="0"/>
        <w:rPr>
          <w:sz w:val="21"/>
        </w:rPr>
      </w:pPr>
      <w:bookmarkStart w:id="208" w:name="_Toc117231589"/>
      <w:r w:rsidRPr="00BF6D17">
        <w:rPr>
          <w:rFonts w:hint="eastAsia"/>
          <w:sz w:val="21"/>
        </w:rPr>
        <w:t>基本要求</w:t>
      </w:r>
      <w:bookmarkEnd w:id="208"/>
    </w:p>
    <w:p w14:paraId="56D1D26D" w14:textId="77777777" w:rsidR="00985E06" w:rsidRPr="00BF6D17" w:rsidRDefault="00985E06" w:rsidP="00BF6D17">
      <w:pPr>
        <w:pStyle w:val="2"/>
        <w:tabs>
          <w:tab w:val="clear" w:pos="646"/>
        </w:tabs>
        <w:ind w:left="0" w:firstLine="0"/>
        <w:jc w:val="both"/>
        <w:rPr>
          <w:sz w:val="21"/>
        </w:rPr>
      </w:pPr>
      <w:bookmarkStart w:id="209" w:name="_Toc117231590"/>
      <w:r w:rsidRPr="00BF6D17">
        <w:rPr>
          <w:rFonts w:hint="eastAsia"/>
          <w:sz w:val="21"/>
        </w:rPr>
        <w:t>编制目的</w:t>
      </w:r>
      <w:bookmarkEnd w:id="209"/>
    </w:p>
    <w:p w14:paraId="4A829469" w14:textId="77777777" w:rsidR="00985E06" w:rsidRPr="00BF6D17" w:rsidRDefault="00985E06" w:rsidP="00BF6D17">
      <w:pPr>
        <w:pStyle w:val="3"/>
        <w:ind w:left="0" w:firstLine="0"/>
        <w:rPr>
          <w:rFonts w:ascii="宋体"/>
          <w:sz w:val="21"/>
        </w:rPr>
      </w:pPr>
      <w:bookmarkStart w:id="210" w:name="_Toc117231591"/>
      <w:r w:rsidRPr="00BF6D17">
        <w:rPr>
          <w:rFonts w:ascii="宋体" w:hint="eastAsia"/>
          <w:sz w:val="21"/>
        </w:rPr>
        <w:t>试验大纲</w:t>
      </w:r>
      <w:bookmarkEnd w:id="210"/>
    </w:p>
    <w:p w14:paraId="0E8460CE" w14:textId="77777777" w:rsidR="00985E06" w:rsidRPr="00BF6D17" w:rsidRDefault="00985E06" w:rsidP="00BF6D17">
      <w:pPr>
        <w:numPr>
          <w:ilvl w:val="0"/>
          <w:numId w:val="7"/>
        </w:numPr>
        <w:tabs>
          <w:tab w:val="clear" w:pos="902"/>
          <w:tab w:val="num" w:pos="845"/>
        </w:tabs>
        <w:ind w:left="845" w:hanging="363"/>
        <w:rPr>
          <w:sz w:val="21"/>
        </w:rPr>
      </w:pPr>
      <w:r w:rsidRPr="00BF6D17">
        <w:rPr>
          <w:rFonts w:ascii="宋体" w:hint="eastAsia"/>
          <w:sz w:val="21"/>
        </w:rPr>
        <w:t>根据产品</w:t>
      </w:r>
      <w:r w:rsidRPr="00BF6D17">
        <w:rPr>
          <w:rFonts w:hint="eastAsia"/>
          <w:sz w:val="21"/>
        </w:rPr>
        <w:t>研制总要求</w:t>
      </w:r>
      <w:r w:rsidRPr="00BF6D17">
        <w:rPr>
          <w:rFonts w:hint="eastAsia"/>
          <w:sz w:val="21"/>
        </w:rPr>
        <w:t>(</w:t>
      </w:r>
      <w:r w:rsidRPr="00BF6D17">
        <w:rPr>
          <w:rFonts w:hint="eastAsia"/>
          <w:sz w:val="21"/>
        </w:rPr>
        <w:t>或研制任务书、研制合同</w:t>
      </w:r>
      <w:r w:rsidRPr="00BF6D17">
        <w:rPr>
          <w:rFonts w:hint="eastAsia"/>
          <w:sz w:val="21"/>
        </w:rPr>
        <w:t>)</w:t>
      </w:r>
      <w:r w:rsidRPr="00BF6D17">
        <w:rPr>
          <w:rFonts w:ascii="宋体" w:hint="eastAsia"/>
          <w:sz w:val="21"/>
        </w:rPr>
        <w:t>，通过分解产品功能、性能和其他要求，编制试验大纲，明确相关试验项目、试验方法、试验判据</w:t>
      </w:r>
      <w:r w:rsidRPr="00BF6D17">
        <w:rPr>
          <w:rFonts w:hint="eastAsia"/>
          <w:sz w:val="21"/>
        </w:rPr>
        <w:t>；</w:t>
      </w:r>
    </w:p>
    <w:p w14:paraId="07827E74" w14:textId="77777777" w:rsidR="00985E06" w:rsidRPr="00BF6D17" w:rsidRDefault="00985E06" w:rsidP="00BF6D17">
      <w:pPr>
        <w:numPr>
          <w:ilvl w:val="0"/>
          <w:numId w:val="7"/>
        </w:numPr>
        <w:tabs>
          <w:tab w:val="clear" w:pos="902"/>
          <w:tab w:val="num" w:pos="845"/>
        </w:tabs>
        <w:ind w:left="845" w:hanging="363"/>
        <w:rPr>
          <w:sz w:val="21"/>
        </w:rPr>
      </w:pPr>
      <w:r w:rsidRPr="00BF6D17">
        <w:rPr>
          <w:rFonts w:hint="eastAsia"/>
          <w:sz w:val="21"/>
        </w:rPr>
        <w:t>为试验计划、试验流程、操作规程提供编制依据。</w:t>
      </w:r>
    </w:p>
    <w:p w14:paraId="3439E3C9" w14:textId="77777777" w:rsidR="00985E06" w:rsidRPr="00BF6D17" w:rsidRDefault="00985E06" w:rsidP="00BF6D17">
      <w:pPr>
        <w:pStyle w:val="3"/>
        <w:ind w:left="0" w:firstLine="0"/>
        <w:rPr>
          <w:rFonts w:ascii="宋体"/>
          <w:sz w:val="21"/>
        </w:rPr>
      </w:pPr>
      <w:bookmarkStart w:id="211" w:name="_Toc117231592"/>
      <w:r w:rsidRPr="00BF6D17">
        <w:rPr>
          <w:rFonts w:ascii="宋体" w:hint="eastAsia"/>
          <w:sz w:val="21"/>
        </w:rPr>
        <w:t>试验报告</w:t>
      </w:r>
      <w:bookmarkEnd w:id="211"/>
    </w:p>
    <w:p w14:paraId="2BE45FFA" w14:textId="77777777" w:rsidR="00985E06" w:rsidRPr="00BF6D17" w:rsidRDefault="00985E06" w:rsidP="00BF6D17">
      <w:pPr>
        <w:numPr>
          <w:ilvl w:val="0"/>
          <w:numId w:val="34"/>
        </w:numPr>
        <w:rPr>
          <w:rFonts w:ascii="宋体"/>
          <w:sz w:val="21"/>
        </w:rPr>
      </w:pPr>
      <w:r w:rsidRPr="00BF6D17">
        <w:rPr>
          <w:rFonts w:ascii="宋体" w:hint="eastAsia"/>
          <w:sz w:val="21"/>
        </w:rPr>
        <w:t>对试验的原始试验记录按试验大纲要求进行处理；</w:t>
      </w:r>
    </w:p>
    <w:p w14:paraId="7342B802" w14:textId="77777777" w:rsidR="00985E06" w:rsidRPr="00BF6D17" w:rsidRDefault="00985E06" w:rsidP="00BF6D17">
      <w:pPr>
        <w:numPr>
          <w:ilvl w:val="0"/>
          <w:numId w:val="34"/>
        </w:numPr>
        <w:rPr>
          <w:rFonts w:ascii="宋体"/>
          <w:sz w:val="21"/>
        </w:rPr>
      </w:pPr>
      <w:r w:rsidRPr="00BF6D17">
        <w:rPr>
          <w:rFonts w:ascii="宋体" w:hint="eastAsia"/>
          <w:sz w:val="21"/>
        </w:rPr>
        <w:t>通过编制试验报告，对试验的各试验项目进行系统性整理，对试验进行全面综合的阐述。</w:t>
      </w:r>
    </w:p>
    <w:p w14:paraId="619A1BC9" w14:textId="77777777" w:rsidR="00985E06" w:rsidRPr="00BF6D17" w:rsidRDefault="00985E06" w:rsidP="00BF6D17">
      <w:pPr>
        <w:pStyle w:val="2"/>
        <w:tabs>
          <w:tab w:val="clear" w:pos="646"/>
        </w:tabs>
        <w:ind w:left="0" w:firstLine="0"/>
        <w:jc w:val="both"/>
        <w:rPr>
          <w:sz w:val="21"/>
        </w:rPr>
      </w:pPr>
      <w:bookmarkStart w:id="212" w:name="_Toc117231593"/>
      <w:r w:rsidRPr="00BF6D17">
        <w:rPr>
          <w:rFonts w:hint="eastAsia"/>
          <w:sz w:val="21"/>
        </w:rPr>
        <w:t>编制依据</w:t>
      </w:r>
      <w:bookmarkEnd w:id="212"/>
    </w:p>
    <w:p w14:paraId="7028DFFC" w14:textId="77777777" w:rsidR="00985E06" w:rsidRPr="00BF6D17" w:rsidRDefault="00985E06" w:rsidP="00BF6D17">
      <w:pPr>
        <w:rPr>
          <w:rFonts w:ascii="宋体"/>
          <w:sz w:val="21"/>
        </w:rPr>
      </w:pPr>
      <w:r w:rsidRPr="00BF6D17">
        <w:rPr>
          <w:rFonts w:ascii="宋体" w:hint="eastAsia"/>
          <w:sz w:val="21"/>
        </w:rPr>
        <w:t>主要包括：</w:t>
      </w:r>
    </w:p>
    <w:p w14:paraId="6B25AAF3" w14:textId="77777777" w:rsidR="00985E06" w:rsidRPr="00BF6D17" w:rsidRDefault="00985E06" w:rsidP="00BF6D17">
      <w:pPr>
        <w:numPr>
          <w:ilvl w:val="0"/>
          <w:numId w:val="46"/>
        </w:numPr>
        <w:rPr>
          <w:rFonts w:ascii="宋体"/>
          <w:sz w:val="21"/>
        </w:rPr>
      </w:pPr>
      <w:bookmarkStart w:id="213" w:name="_Hlk83839471"/>
      <w:r w:rsidRPr="00BF6D17">
        <w:rPr>
          <w:rFonts w:ascii="宋体" w:hint="eastAsia"/>
          <w:sz w:val="21"/>
        </w:rPr>
        <w:t>研制总要求(或研制任务书、研制合同)</w:t>
      </w:r>
      <w:bookmarkEnd w:id="213"/>
      <w:r w:rsidRPr="00BF6D17">
        <w:rPr>
          <w:rFonts w:ascii="宋体" w:hint="eastAsia"/>
          <w:sz w:val="21"/>
        </w:rPr>
        <w:t>；</w:t>
      </w:r>
    </w:p>
    <w:p w14:paraId="1F1C1567" w14:textId="77777777" w:rsidR="00985E06" w:rsidRPr="00BF6D17" w:rsidRDefault="00985E06" w:rsidP="00BF6D17">
      <w:pPr>
        <w:numPr>
          <w:ilvl w:val="0"/>
          <w:numId w:val="46"/>
        </w:numPr>
        <w:tabs>
          <w:tab w:val="clear" w:pos="846"/>
          <w:tab w:val="num" w:pos="845"/>
        </w:tabs>
        <w:rPr>
          <w:rFonts w:ascii="宋体"/>
          <w:sz w:val="21"/>
        </w:rPr>
      </w:pPr>
      <w:r w:rsidRPr="00BF6D17">
        <w:rPr>
          <w:rFonts w:ascii="宋体" w:hint="eastAsia"/>
          <w:sz w:val="21"/>
        </w:rPr>
        <w:t>其他要求。</w:t>
      </w:r>
    </w:p>
    <w:p w14:paraId="136DE444" w14:textId="77777777" w:rsidR="00985E06" w:rsidRPr="00BF6D17" w:rsidRDefault="00985E06" w:rsidP="00BF6D17">
      <w:pPr>
        <w:pStyle w:val="2"/>
        <w:tabs>
          <w:tab w:val="clear" w:pos="646"/>
        </w:tabs>
        <w:ind w:left="0" w:firstLine="0"/>
        <w:jc w:val="both"/>
        <w:rPr>
          <w:sz w:val="21"/>
        </w:rPr>
      </w:pPr>
      <w:bookmarkStart w:id="214" w:name="_Toc117231594"/>
      <w:r w:rsidRPr="00BF6D17">
        <w:rPr>
          <w:rFonts w:hint="eastAsia"/>
          <w:sz w:val="21"/>
        </w:rPr>
        <w:t>编制内容</w:t>
      </w:r>
      <w:bookmarkEnd w:id="214"/>
    </w:p>
    <w:p w14:paraId="79DAC1FE" w14:textId="77777777" w:rsidR="00985E06" w:rsidRPr="00BF6D17" w:rsidRDefault="00985E06" w:rsidP="00BF6D17">
      <w:pPr>
        <w:pStyle w:val="3"/>
        <w:ind w:left="0" w:firstLine="0"/>
        <w:rPr>
          <w:sz w:val="21"/>
        </w:rPr>
      </w:pPr>
      <w:bookmarkStart w:id="215" w:name="_Toc117231595"/>
      <w:r w:rsidRPr="00BF6D17">
        <w:rPr>
          <w:rFonts w:hint="eastAsia"/>
          <w:sz w:val="21"/>
        </w:rPr>
        <w:t>试验大纲</w:t>
      </w:r>
      <w:bookmarkEnd w:id="215"/>
    </w:p>
    <w:p w14:paraId="58511D71" w14:textId="77777777" w:rsidR="00985E06" w:rsidRPr="00BF6D17" w:rsidRDefault="00985E06" w:rsidP="00A70557">
      <w:pPr>
        <w:jc w:val="both"/>
        <w:rPr>
          <w:rFonts w:ascii="宋体"/>
          <w:sz w:val="21"/>
        </w:rPr>
      </w:pPr>
      <w:r w:rsidRPr="00BF6D17">
        <w:rPr>
          <w:rFonts w:ascii="宋体" w:hint="eastAsia"/>
          <w:sz w:val="21"/>
        </w:rPr>
        <w:t>试验大纲主要内容包括如下，鉴于试验复杂程度、试验类别或客户要求的不同，指南对试验大纲成文架构不做要求，但编制试验大纲时所有要素必须覆盖。详细参见附录A示例。</w:t>
      </w:r>
    </w:p>
    <w:p w14:paraId="3AE34EBE" w14:textId="77777777" w:rsidR="00985E06" w:rsidRPr="00BF6D17" w:rsidRDefault="00985E06" w:rsidP="00BF6D17">
      <w:pPr>
        <w:pStyle w:val="aff0"/>
        <w:numPr>
          <w:ilvl w:val="0"/>
          <w:numId w:val="36"/>
        </w:numPr>
        <w:tabs>
          <w:tab w:val="clear" w:pos="902"/>
        </w:tabs>
        <w:ind w:firstLineChars="0"/>
        <w:rPr>
          <w:sz w:val="21"/>
        </w:rPr>
      </w:pPr>
      <w:r w:rsidRPr="00BF6D17">
        <w:rPr>
          <w:sz w:val="21"/>
        </w:rPr>
        <w:t>任务来源、试验时间、地点；</w:t>
      </w:r>
    </w:p>
    <w:p w14:paraId="3D50AEEF"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试验名称、试验性质与目的；</w:t>
      </w:r>
    </w:p>
    <w:p w14:paraId="5B53CD7B"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试验内容、条件、方式、方法：</w:t>
      </w:r>
    </w:p>
    <w:p w14:paraId="38FECC8A"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试验产品技术状态；</w:t>
      </w:r>
    </w:p>
    <w:p w14:paraId="21F99058" w14:textId="77777777" w:rsidR="00985E06" w:rsidRPr="00BF6D17" w:rsidRDefault="00985E06" w:rsidP="00BF6D17">
      <w:pPr>
        <w:pStyle w:val="aff0"/>
        <w:numPr>
          <w:ilvl w:val="0"/>
          <w:numId w:val="36"/>
        </w:numPr>
        <w:tabs>
          <w:tab w:val="clear" w:pos="902"/>
        </w:tabs>
        <w:ind w:firstLineChars="0"/>
        <w:rPr>
          <w:sz w:val="21"/>
        </w:rPr>
      </w:pPr>
      <w:r w:rsidRPr="00BF6D17">
        <w:rPr>
          <w:sz w:val="21"/>
        </w:rPr>
        <w:t>测试系统技术状态：</w:t>
      </w:r>
    </w:p>
    <w:p w14:paraId="7E233B02"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试验准备技术状态；</w:t>
      </w:r>
    </w:p>
    <w:p w14:paraId="289BC107" w14:textId="77777777" w:rsidR="00985E06" w:rsidRPr="00BF6D17" w:rsidRDefault="00985E06" w:rsidP="00BF6D17">
      <w:pPr>
        <w:pStyle w:val="aff0"/>
        <w:numPr>
          <w:ilvl w:val="0"/>
          <w:numId w:val="36"/>
        </w:numPr>
        <w:tabs>
          <w:tab w:val="clear" w:pos="902"/>
        </w:tabs>
        <w:ind w:firstLineChars="0"/>
        <w:rPr>
          <w:sz w:val="21"/>
        </w:rPr>
      </w:pPr>
      <w:r w:rsidRPr="00BF6D17">
        <w:rPr>
          <w:sz w:val="21"/>
        </w:rPr>
        <w:t>测试项目、测</w:t>
      </w:r>
      <w:r w:rsidRPr="00BF6D17">
        <w:rPr>
          <w:rFonts w:hint="eastAsia"/>
          <w:sz w:val="21"/>
        </w:rPr>
        <w:t>量</w:t>
      </w:r>
      <w:r w:rsidRPr="00BF6D17">
        <w:rPr>
          <w:sz w:val="21"/>
        </w:rPr>
        <w:t>设备</w:t>
      </w:r>
      <w:r w:rsidRPr="00BF6D17">
        <w:rPr>
          <w:rFonts w:hint="eastAsia"/>
          <w:sz w:val="21"/>
        </w:rPr>
        <w:t>、</w:t>
      </w:r>
      <w:r w:rsidRPr="00BF6D17">
        <w:rPr>
          <w:sz w:val="21"/>
        </w:rPr>
        <w:t>测</w:t>
      </w:r>
      <w:r w:rsidRPr="00BF6D17">
        <w:rPr>
          <w:rFonts w:hint="eastAsia"/>
          <w:sz w:val="21"/>
        </w:rPr>
        <w:t>试</w:t>
      </w:r>
      <w:r w:rsidRPr="00BF6D17">
        <w:rPr>
          <w:sz w:val="21"/>
        </w:rPr>
        <w:t>要求</w:t>
      </w:r>
      <w:r w:rsidRPr="00BF6D17">
        <w:rPr>
          <w:rFonts w:hint="eastAsia"/>
          <w:sz w:val="21"/>
        </w:rPr>
        <w:t>；</w:t>
      </w:r>
    </w:p>
    <w:p w14:paraId="7A48E269"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试验程序；</w:t>
      </w:r>
    </w:p>
    <w:p w14:paraId="5922D12D" w14:textId="77777777" w:rsidR="00985E06" w:rsidRPr="00BF6D17" w:rsidRDefault="00985E06" w:rsidP="00BF6D17">
      <w:pPr>
        <w:pStyle w:val="aff0"/>
        <w:numPr>
          <w:ilvl w:val="0"/>
          <w:numId w:val="36"/>
        </w:numPr>
        <w:tabs>
          <w:tab w:val="clear" w:pos="902"/>
        </w:tabs>
        <w:ind w:firstLineChars="0"/>
        <w:rPr>
          <w:sz w:val="21"/>
        </w:rPr>
      </w:pPr>
      <w:r w:rsidRPr="00BF6D17">
        <w:rPr>
          <w:sz w:val="21"/>
        </w:rPr>
        <w:t>二个以上单位参试时，</w:t>
      </w:r>
      <w:r w:rsidRPr="00BF6D17">
        <w:rPr>
          <w:sz w:val="21"/>
        </w:rPr>
        <w:t xml:space="preserve"> </w:t>
      </w:r>
      <w:r w:rsidRPr="00BF6D17">
        <w:rPr>
          <w:sz w:val="21"/>
        </w:rPr>
        <w:t>应明确</w:t>
      </w:r>
      <w:r w:rsidRPr="00BF6D17">
        <w:rPr>
          <w:rFonts w:hint="eastAsia"/>
          <w:sz w:val="21"/>
        </w:rPr>
        <w:t>分工与质量</w:t>
      </w:r>
      <w:r w:rsidRPr="00BF6D17">
        <w:rPr>
          <w:sz w:val="21"/>
        </w:rPr>
        <w:t>控制要求：</w:t>
      </w:r>
    </w:p>
    <w:p w14:paraId="27BF8F14"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试验现场</w:t>
      </w:r>
      <w:r w:rsidRPr="00BF6D17">
        <w:rPr>
          <w:rFonts w:hint="eastAsia"/>
          <w:sz w:val="21"/>
        </w:rPr>
        <w:t>特情</w:t>
      </w:r>
      <w:r w:rsidRPr="00BF6D17">
        <w:rPr>
          <w:sz w:val="21"/>
        </w:rPr>
        <w:t>的预案与处置原则；</w:t>
      </w:r>
    </w:p>
    <w:p w14:paraId="7AE0C309" w14:textId="77777777" w:rsidR="00985E06" w:rsidRPr="00BF6D17" w:rsidRDefault="00985E06" w:rsidP="00BF6D17">
      <w:pPr>
        <w:pStyle w:val="aff0"/>
        <w:numPr>
          <w:ilvl w:val="0"/>
          <w:numId w:val="36"/>
        </w:numPr>
        <w:tabs>
          <w:tab w:val="clear" w:pos="902"/>
        </w:tabs>
        <w:ind w:firstLineChars="0"/>
        <w:rPr>
          <w:sz w:val="21"/>
        </w:rPr>
      </w:pPr>
      <w:r w:rsidRPr="00BF6D17">
        <w:rPr>
          <w:sz w:val="21"/>
        </w:rPr>
        <w:t>安全分析与措施；</w:t>
      </w:r>
    </w:p>
    <w:p w14:paraId="1BA72922" w14:textId="77777777" w:rsidR="00985E06" w:rsidRPr="00BF6D17" w:rsidRDefault="00985E06" w:rsidP="00BF6D17">
      <w:pPr>
        <w:pStyle w:val="aff0"/>
        <w:numPr>
          <w:ilvl w:val="0"/>
          <w:numId w:val="36"/>
        </w:numPr>
        <w:tabs>
          <w:tab w:val="clear" w:pos="902"/>
        </w:tabs>
        <w:ind w:firstLineChars="0"/>
        <w:rPr>
          <w:sz w:val="21"/>
        </w:rPr>
      </w:pPr>
      <w:r w:rsidRPr="00BF6D17">
        <w:rPr>
          <w:rFonts w:hint="eastAsia"/>
          <w:sz w:val="21"/>
        </w:rPr>
        <w:t>质量</w:t>
      </w:r>
      <w:r w:rsidRPr="00BF6D17">
        <w:rPr>
          <w:sz w:val="21"/>
        </w:rPr>
        <w:t>要求与措施；</w:t>
      </w:r>
    </w:p>
    <w:p w14:paraId="76E1B060" w14:textId="77777777" w:rsidR="00985E06" w:rsidRPr="00BF6D17" w:rsidRDefault="00985E06" w:rsidP="00BF6D17">
      <w:pPr>
        <w:pStyle w:val="aff0"/>
        <w:numPr>
          <w:ilvl w:val="0"/>
          <w:numId w:val="36"/>
        </w:numPr>
        <w:tabs>
          <w:tab w:val="clear" w:pos="902"/>
        </w:tabs>
        <w:ind w:firstLineChars="0"/>
        <w:rPr>
          <w:sz w:val="21"/>
        </w:rPr>
      </w:pPr>
      <w:r w:rsidRPr="00BF6D17">
        <w:rPr>
          <w:sz w:val="21"/>
        </w:rPr>
        <w:t>技术难点及关键试验项目的技术保障措施；</w:t>
      </w:r>
    </w:p>
    <w:p w14:paraId="4B384777"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试验风险分析；</w:t>
      </w:r>
    </w:p>
    <w:p w14:paraId="491A6BFC" w14:textId="77777777" w:rsidR="00985E06" w:rsidRPr="00BF6D17" w:rsidRDefault="00985E06" w:rsidP="00BF6D17">
      <w:pPr>
        <w:pStyle w:val="aff0"/>
        <w:numPr>
          <w:ilvl w:val="0"/>
          <w:numId w:val="36"/>
        </w:numPr>
        <w:tabs>
          <w:tab w:val="clear" w:pos="902"/>
        </w:tabs>
        <w:ind w:firstLineChars="0"/>
        <w:rPr>
          <w:sz w:val="21"/>
        </w:rPr>
      </w:pPr>
      <w:r w:rsidRPr="00BF6D17">
        <w:rPr>
          <w:sz w:val="21"/>
        </w:rPr>
        <w:t>试验结果评定准则；</w:t>
      </w:r>
    </w:p>
    <w:p w14:paraId="15AD6E87" w14:textId="77777777" w:rsidR="00985E06" w:rsidRPr="00BF6D17" w:rsidRDefault="00985E06" w:rsidP="00BF6D17">
      <w:pPr>
        <w:pStyle w:val="aff0"/>
        <w:numPr>
          <w:ilvl w:val="0"/>
          <w:numId w:val="36"/>
        </w:numPr>
        <w:tabs>
          <w:tab w:val="clear" w:pos="902"/>
        </w:tabs>
        <w:ind w:firstLineChars="0"/>
        <w:rPr>
          <w:sz w:val="21"/>
        </w:rPr>
      </w:pPr>
      <w:r w:rsidRPr="00BF6D17">
        <w:rPr>
          <w:sz w:val="21"/>
        </w:rPr>
        <w:t>现场使用技术文件清单与其他要求。</w:t>
      </w:r>
    </w:p>
    <w:p w14:paraId="3975EB90" w14:textId="77777777" w:rsidR="00985E06" w:rsidRPr="00BF6D17" w:rsidRDefault="00985E06" w:rsidP="00BF6D17">
      <w:pPr>
        <w:pStyle w:val="3"/>
        <w:ind w:left="0" w:firstLine="0"/>
        <w:rPr>
          <w:sz w:val="21"/>
        </w:rPr>
      </w:pPr>
      <w:bookmarkStart w:id="216" w:name="_Toc117231596"/>
      <w:r w:rsidRPr="00BF6D17">
        <w:rPr>
          <w:rFonts w:hint="eastAsia"/>
          <w:sz w:val="21"/>
        </w:rPr>
        <w:t>试验报告</w:t>
      </w:r>
      <w:bookmarkEnd w:id="216"/>
    </w:p>
    <w:p w14:paraId="7BDAC7D4" w14:textId="77777777" w:rsidR="00985E06" w:rsidRPr="00BF6D17" w:rsidRDefault="00985E06" w:rsidP="00A70557">
      <w:pPr>
        <w:jc w:val="both"/>
        <w:rPr>
          <w:rFonts w:ascii="宋体"/>
          <w:sz w:val="21"/>
        </w:rPr>
      </w:pPr>
      <w:r w:rsidRPr="00BF6D17">
        <w:rPr>
          <w:rFonts w:ascii="宋体" w:hint="eastAsia"/>
          <w:sz w:val="21"/>
        </w:rPr>
        <w:t>试验报告主要内容包括如下，编制试验报告时所有要素必须覆盖，原则上试验报告回答试验大纲规定的项目要求，包括试验程序和试验项目要求。可以根据试验结果，对试验报告要素简述，或增加试验报告项目内容。</w:t>
      </w:r>
    </w:p>
    <w:p w14:paraId="13310C06" w14:textId="77777777" w:rsidR="00985E06" w:rsidRPr="00BF6D17" w:rsidRDefault="00985E06" w:rsidP="00BF6D17">
      <w:pPr>
        <w:pStyle w:val="aff0"/>
        <w:numPr>
          <w:ilvl w:val="0"/>
          <w:numId w:val="32"/>
        </w:numPr>
        <w:ind w:firstLineChars="0"/>
        <w:rPr>
          <w:sz w:val="21"/>
        </w:rPr>
      </w:pPr>
      <w:r w:rsidRPr="00BF6D17">
        <w:rPr>
          <w:rFonts w:hint="eastAsia"/>
          <w:sz w:val="21"/>
        </w:rPr>
        <w:t>试验依据、目的、条件、内容、要求；</w:t>
      </w:r>
    </w:p>
    <w:p w14:paraId="5BA70D55" w14:textId="77777777" w:rsidR="00985E06" w:rsidRPr="00BF6D17" w:rsidRDefault="00985E06" w:rsidP="00BF6D17">
      <w:pPr>
        <w:pStyle w:val="aff0"/>
        <w:numPr>
          <w:ilvl w:val="0"/>
          <w:numId w:val="32"/>
        </w:numPr>
        <w:ind w:firstLineChars="0"/>
        <w:rPr>
          <w:sz w:val="21"/>
        </w:rPr>
      </w:pPr>
      <w:r w:rsidRPr="00BF6D17">
        <w:rPr>
          <w:rFonts w:hint="eastAsia"/>
          <w:sz w:val="21"/>
        </w:rPr>
        <w:t>试验过程控制情况；</w:t>
      </w:r>
    </w:p>
    <w:p w14:paraId="32B756D6" w14:textId="77777777" w:rsidR="00985E06" w:rsidRPr="00BF6D17" w:rsidRDefault="00985E06" w:rsidP="00BF6D17">
      <w:pPr>
        <w:pStyle w:val="aff0"/>
        <w:numPr>
          <w:ilvl w:val="0"/>
          <w:numId w:val="32"/>
        </w:numPr>
        <w:ind w:firstLineChars="0"/>
        <w:rPr>
          <w:sz w:val="21"/>
        </w:rPr>
      </w:pPr>
      <w:r w:rsidRPr="00BF6D17">
        <w:rPr>
          <w:rFonts w:hint="eastAsia"/>
          <w:sz w:val="21"/>
        </w:rPr>
        <w:t>试验结果分析与评价；</w:t>
      </w:r>
    </w:p>
    <w:p w14:paraId="3E8B2B3B" w14:textId="77777777" w:rsidR="00985E06" w:rsidRPr="00BF6D17" w:rsidRDefault="00985E06" w:rsidP="00BF6D17">
      <w:pPr>
        <w:pStyle w:val="aff0"/>
        <w:numPr>
          <w:ilvl w:val="0"/>
          <w:numId w:val="32"/>
        </w:numPr>
        <w:ind w:firstLineChars="0"/>
        <w:rPr>
          <w:sz w:val="21"/>
        </w:rPr>
      </w:pPr>
      <w:r w:rsidRPr="00BF6D17">
        <w:rPr>
          <w:rFonts w:hint="eastAsia"/>
          <w:sz w:val="21"/>
        </w:rPr>
        <w:t>故障分析及处理意见；</w:t>
      </w:r>
    </w:p>
    <w:p w14:paraId="7C0647F4" w14:textId="77777777" w:rsidR="00985E06" w:rsidRPr="00BF6D17" w:rsidRDefault="00985E06" w:rsidP="00BF6D17">
      <w:pPr>
        <w:pStyle w:val="aff0"/>
        <w:numPr>
          <w:ilvl w:val="0"/>
          <w:numId w:val="32"/>
        </w:numPr>
        <w:ind w:firstLineChars="0"/>
        <w:rPr>
          <w:sz w:val="21"/>
        </w:rPr>
      </w:pPr>
      <w:r w:rsidRPr="00BF6D17">
        <w:rPr>
          <w:rFonts w:hint="eastAsia"/>
          <w:sz w:val="21"/>
        </w:rPr>
        <w:t>试验结论；</w:t>
      </w:r>
    </w:p>
    <w:p w14:paraId="18034D76" w14:textId="77777777" w:rsidR="00985E06" w:rsidRPr="00BF6D17" w:rsidRDefault="00985E06" w:rsidP="00BF6D17">
      <w:pPr>
        <w:pStyle w:val="aff0"/>
        <w:numPr>
          <w:ilvl w:val="0"/>
          <w:numId w:val="32"/>
        </w:numPr>
        <w:ind w:firstLineChars="0"/>
        <w:rPr>
          <w:sz w:val="21"/>
        </w:rPr>
      </w:pPr>
      <w:r w:rsidRPr="00BF6D17">
        <w:rPr>
          <w:rFonts w:hint="eastAsia"/>
          <w:sz w:val="21"/>
        </w:rPr>
        <w:t>存在问题及改进意见；</w:t>
      </w:r>
    </w:p>
    <w:p w14:paraId="51BF580C" w14:textId="77777777" w:rsidR="00985E06" w:rsidRPr="00BF6D17" w:rsidRDefault="00985E06" w:rsidP="00BF6D17">
      <w:pPr>
        <w:pStyle w:val="aff0"/>
        <w:numPr>
          <w:ilvl w:val="0"/>
          <w:numId w:val="32"/>
        </w:numPr>
        <w:ind w:firstLineChars="0"/>
        <w:rPr>
          <w:sz w:val="21"/>
        </w:rPr>
      </w:pPr>
      <w:r w:rsidRPr="00BF6D17">
        <w:rPr>
          <w:rFonts w:hint="eastAsia"/>
          <w:sz w:val="21"/>
        </w:rPr>
        <w:t>其他。</w:t>
      </w:r>
    </w:p>
    <w:p w14:paraId="34A19655" w14:textId="77777777" w:rsidR="00985E06" w:rsidRPr="00BF6D17" w:rsidRDefault="00985E06" w:rsidP="00BF6D17">
      <w:pPr>
        <w:pStyle w:val="1"/>
        <w:spacing w:beforeLines="50" w:before="120" w:afterLines="50" w:after="120"/>
        <w:ind w:left="0" w:firstLine="0"/>
        <w:rPr>
          <w:sz w:val="21"/>
        </w:rPr>
      </w:pPr>
      <w:bookmarkStart w:id="217" w:name="_Toc117231597"/>
      <w:r w:rsidRPr="00BF6D17">
        <w:rPr>
          <w:rFonts w:hint="eastAsia"/>
          <w:sz w:val="21"/>
        </w:rPr>
        <w:t>编制内容与要求</w:t>
      </w:r>
      <w:bookmarkEnd w:id="217"/>
      <w:r w:rsidRPr="00BF6D17">
        <w:rPr>
          <w:sz w:val="21"/>
        </w:rPr>
        <w:tab/>
      </w:r>
    </w:p>
    <w:p w14:paraId="361109C8" w14:textId="77777777" w:rsidR="00985E06" w:rsidRPr="00BF6D17" w:rsidRDefault="00985E06" w:rsidP="00BF6D17">
      <w:pPr>
        <w:pStyle w:val="2"/>
        <w:tabs>
          <w:tab w:val="clear" w:pos="646"/>
        </w:tabs>
        <w:ind w:left="0" w:firstLine="0"/>
        <w:rPr>
          <w:sz w:val="21"/>
        </w:rPr>
      </w:pPr>
      <w:bookmarkStart w:id="218" w:name="_Toc117231598"/>
      <w:r w:rsidRPr="00BF6D17">
        <w:rPr>
          <w:rFonts w:hint="eastAsia"/>
          <w:sz w:val="21"/>
        </w:rPr>
        <w:t>试验大纲编制内容和要求</w:t>
      </w:r>
      <w:bookmarkEnd w:id="218"/>
    </w:p>
    <w:p w14:paraId="46B0FB66" w14:textId="77777777" w:rsidR="00985E06" w:rsidRPr="00BF6D17" w:rsidRDefault="00985E06" w:rsidP="00BF6D17">
      <w:pPr>
        <w:pStyle w:val="3"/>
        <w:ind w:left="0" w:firstLine="0"/>
        <w:rPr>
          <w:sz w:val="21"/>
        </w:rPr>
      </w:pPr>
      <w:bookmarkStart w:id="219" w:name="_Toc117231599"/>
      <w:r w:rsidRPr="00BF6D17">
        <w:rPr>
          <w:sz w:val="21"/>
        </w:rPr>
        <w:t>任务来源、试验时间、地点</w:t>
      </w:r>
      <w:bookmarkEnd w:id="219"/>
    </w:p>
    <w:p w14:paraId="0EA9454F" w14:textId="77777777" w:rsidR="00985E06" w:rsidRPr="00BF6D17" w:rsidRDefault="00985E06" w:rsidP="00BF6D17">
      <w:pPr>
        <w:pStyle w:val="aff0"/>
        <w:numPr>
          <w:ilvl w:val="0"/>
          <w:numId w:val="8"/>
        </w:numPr>
        <w:ind w:firstLineChars="0"/>
        <w:rPr>
          <w:sz w:val="21"/>
        </w:rPr>
      </w:pPr>
      <w:r w:rsidRPr="00BF6D17">
        <w:rPr>
          <w:rFonts w:hint="eastAsia"/>
          <w:sz w:val="21"/>
        </w:rPr>
        <w:t>任务来源必须明确本次试验的直接来源，主要形式有合同、研制要求、技术协议等。同时本内容的确定，即为本试验大纲的密级管理依据，大纲密级不低于直接任务来源，但多数情况下由于试验项目的细化会高于直接任务来源。</w:t>
      </w:r>
    </w:p>
    <w:p w14:paraId="0ED4A598" w14:textId="77777777" w:rsidR="00985E06" w:rsidRPr="00BF6D17" w:rsidRDefault="00985E06" w:rsidP="00BF6D17">
      <w:pPr>
        <w:pStyle w:val="aff0"/>
        <w:numPr>
          <w:ilvl w:val="0"/>
          <w:numId w:val="8"/>
        </w:numPr>
        <w:ind w:firstLineChars="0"/>
        <w:rPr>
          <w:sz w:val="21"/>
        </w:rPr>
      </w:pPr>
      <w:r w:rsidRPr="00BF6D17">
        <w:rPr>
          <w:rFonts w:hint="eastAsia"/>
          <w:sz w:val="21"/>
        </w:rPr>
        <w:t>试验时间为履行试验大纲规定项目的全周期的时间，不仅仅指具体试验项目实施的具体时间。</w:t>
      </w:r>
    </w:p>
    <w:p w14:paraId="0EE16D0C" w14:textId="77777777" w:rsidR="00985E06" w:rsidRPr="00BF6D17" w:rsidRDefault="00985E06" w:rsidP="00BF6D17">
      <w:pPr>
        <w:pStyle w:val="aff0"/>
        <w:numPr>
          <w:ilvl w:val="0"/>
          <w:numId w:val="8"/>
        </w:numPr>
        <w:ind w:firstLineChars="0"/>
        <w:rPr>
          <w:sz w:val="21"/>
        </w:rPr>
      </w:pPr>
      <w:r w:rsidRPr="00BF6D17">
        <w:rPr>
          <w:rFonts w:hint="eastAsia"/>
          <w:sz w:val="21"/>
        </w:rPr>
        <w:t>试验地点同试验时间要求一致，列出履行试验大纲规定项目的全周期试验所预计开展地点。</w:t>
      </w:r>
    </w:p>
    <w:p w14:paraId="79211B01" w14:textId="77777777" w:rsidR="00985E06" w:rsidRPr="00BF6D17" w:rsidRDefault="00985E06" w:rsidP="00BF6D17">
      <w:pPr>
        <w:pStyle w:val="3"/>
        <w:ind w:left="0" w:firstLine="0"/>
        <w:rPr>
          <w:sz w:val="21"/>
        </w:rPr>
      </w:pPr>
      <w:bookmarkStart w:id="220" w:name="_Toc117231600"/>
      <w:r w:rsidRPr="00BF6D17">
        <w:rPr>
          <w:sz w:val="21"/>
        </w:rPr>
        <w:t>试验名称、试验性质与目的</w:t>
      </w:r>
      <w:bookmarkEnd w:id="220"/>
    </w:p>
    <w:p w14:paraId="0615F7AB" w14:textId="77777777" w:rsidR="00985E06" w:rsidRPr="00A70557" w:rsidRDefault="00985E06" w:rsidP="00A70557">
      <w:pPr>
        <w:jc w:val="both"/>
        <w:rPr>
          <w:rFonts w:ascii="宋体"/>
          <w:sz w:val="21"/>
        </w:rPr>
      </w:pPr>
      <w:r w:rsidRPr="00A70557">
        <w:rPr>
          <w:rFonts w:ascii="宋体" w:hint="eastAsia"/>
          <w:sz w:val="21"/>
        </w:rPr>
        <w:t>试验名称、试验性质与目的，需与试验依据文件规定的一致，未在依据文件规定详细的，要求编制规范，使用规定术语或是行业内通用词句（例试验性质，鉴定试验、验证试验、质量一致性检验试验等）。</w:t>
      </w:r>
    </w:p>
    <w:p w14:paraId="13CB09CE" w14:textId="77777777" w:rsidR="00985E06" w:rsidRPr="00BF6D17" w:rsidRDefault="00985E06" w:rsidP="00BF6D17">
      <w:pPr>
        <w:pStyle w:val="3"/>
        <w:ind w:left="0" w:firstLine="0"/>
        <w:rPr>
          <w:sz w:val="21"/>
        </w:rPr>
      </w:pPr>
      <w:bookmarkStart w:id="221" w:name="_Toc117231601"/>
      <w:r w:rsidRPr="00BF6D17">
        <w:rPr>
          <w:sz w:val="21"/>
        </w:rPr>
        <w:t>试验内容、条件、方式、方法</w:t>
      </w:r>
      <w:bookmarkEnd w:id="221"/>
    </w:p>
    <w:p w14:paraId="6F43DD87" w14:textId="77777777" w:rsidR="00985E06" w:rsidRPr="00BF6D17" w:rsidRDefault="00985E06" w:rsidP="00BF6D17">
      <w:pPr>
        <w:pStyle w:val="aff0"/>
        <w:numPr>
          <w:ilvl w:val="0"/>
          <w:numId w:val="9"/>
        </w:numPr>
        <w:ind w:firstLineChars="0"/>
        <w:rPr>
          <w:sz w:val="21"/>
        </w:rPr>
      </w:pPr>
      <w:r w:rsidRPr="00BF6D17">
        <w:rPr>
          <w:rFonts w:hint="eastAsia"/>
          <w:sz w:val="21"/>
        </w:rPr>
        <w:t>试验内容编制依据任务来源，试验内容是对任务来源规定要求的分解，试验内容的确定是试验大纲编制最重要的组成部分，是大纲最顶层和核心的内容，提交大纲进行评审前，必须由编制人员所在部门进行部门内集体预评审；</w:t>
      </w:r>
    </w:p>
    <w:p w14:paraId="19967F01" w14:textId="77777777" w:rsidR="00985E06" w:rsidRPr="00BF6D17" w:rsidRDefault="00985E06" w:rsidP="00BF6D17">
      <w:pPr>
        <w:pStyle w:val="aff0"/>
        <w:numPr>
          <w:ilvl w:val="0"/>
          <w:numId w:val="9"/>
        </w:numPr>
        <w:ind w:firstLineChars="0"/>
        <w:rPr>
          <w:sz w:val="21"/>
        </w:rPr>
      </w:pPr>
      <w:r w:rsidRPr="00BF6D17">
        <w:rPr>
          <w:rFonts w:hint="eastAsia"/>
          <w:sz w:val="21"/>
        </w:rPr>
        <w:t>试验条件编制依据任务来源，试验条件不低于任务来源要求规定的使用场景；</w:t>
      </w:r>
    </w:p>
    <w:p w14:paraId="3D92FFB0" w14:textId="77777777" w:rsidR="00985E06" w:rsidRPr="00BF6D17" w:rsidRDefault="00985E06" w:rsidP="00BF6D17">
      <w:pPr>
        <w:pStyle w:val="aff0"/>
        <w:numPr>
          <w:ilvl w:val="0"/>
          <w:numId w:val="9"/>
        </w:numPr>
        <w:ind w:firstLineChars="0"/>
        <w:rPr>
          <w:sz w:val="21"/>
        </w:rPr>
      </w:pPr>
      <w:r w:rsidRPr="00BF6D17">
        <w:rPr>
          <w:rFonts w:hint="eastAsia"/>
          <w:sz w:val="21"/>
        </w:rPr>
        <w:t>试验方式和方法编制依据任务来源，确定的试验方式和方法得到的试验结果能满足任务来源要求规定的使用场景。</w:t>
      </w:r>
    </w:p>
    <w:p w14:paraId="4B67D0DD" w14:textId="77777777" w:rsidR="00985E06" w:rsidRPr="00BF6D17" w:rsidRDefault="00985E06" w:rsidP="00BF6D17">
      <w:pPr>
        <w:pStyle w:val="3"/>
        <w:ind w:left="0" w:firstLine="0"/>
        <w:rPr>
          <w:sz w:val="21"/>
        </w:rPr>
      </w:pPr>
      <w:bookmarkStart w:id="222" w:name="_Toc117231602"/>
      <w:r w:rsidRPr="00BF6D17">
        <w:rPr>
          <w:sz w:val="21"/>
        </w:rPr>
        <w:t>试验产品技术状态</w:t>
      </w:r>
      <w:bookmarkEnd w:id="222"/>
    </w:p>
    <w:p w14:paraId="68C48487" w14:textId="77777777" w:rsidR="00985E06" w:rsidRPr="00BF6D17" w:rsidRDefault="00985E06" w:rsidP="00A70557">
      <w:pPr>
        <w:jc w:val="both"/>
        <w:rPr>
          <w:sz w:val="21"/>
        </w:rPr>
      </w:pPr>
      <w:r w:rsidRPr="00BF6D17">
        <w:rPr>
          <w:rFonts w:hint="eastAsia"/>
          <w:sz w:val="21"/>
        </w:rPr>
        <w:t>试验大纲明确受试产品的技术状态，不仅指受试产品本身的技术状态，还要明确产品的质量状态（例如某些部件是否为军检合格后的产品等）。</w:t>
      </w:r>
    </w:p>
    <w:p w14:paraId="561D0B81" w14:textId="77777777" w:rsidR="00985E06" w:rsidRPr="00BF6D17" w:rsidRDefault="00985E06" w:rsidP="00BF6D17">
      <w:pPr>
        <w:pStyle w:val="3"/>
        <w:ind w:left="0" w:firstLine="0"/>
        <w:rPr>
          <w:sz w:val="21"/>
        </w:rPr>
      </w:pPr>
      <w:bookmarkStart w:id="223" w:name="_Toc117231603"/>
      <w:r w:rsidRPr="00BF6D17">
        <w:rPr>
          <w:sz w:val="21"/>
        </w:rPr>
        <w:t>测试系统技术状态</w:t>
      </w:r>
      <w:bookmarkEnd w:id="223"/>
    </w:p>
    <w:p w14:paraId="334F3340" w14:textId="77777777" w:rsidR="00985E06" w:rsidRPr="00BF6D17" w:rsidRDefault="00985E06" w:rsidP="00A70557">
      <w:pPr>
        <w:jc w:val="both"/>
        <w:rPr>
          <w:sz w:val="21"/>
        </w:rPr>
      </w:pPr>
      <w:r w:rsidRPr="00BF6D17">
        <w:rPr>
          <w:rFonts w:hint="eastAsia"/>
          <w:sz w:val="21"/>
        </w:rPr>
        <w:t>本要求是对非标测试设备所提，测试系统必须经该测试系统定检要求完成在规定时间内的定检并合格。</w:t>
      </w:r>
    </w:p>
    <w:p w14:paraId="006DDA7F" w14:textId="77777777" w:rsidR="00985E06" w:rsidRPr="00BF6D17" w:rsidRDefault="00985E06" w:rsidP="00BF6D17">
      <w:pPr>
        <w:pStyle w:val="3"/>
        <w:ind w:left="0" w:firstLine="0"/>
        <w:rPr>
          <w:sz w:val="21"/>
        </w:rPr>
      </w:pPr>
      <w:bookmarkStart w:id="224" w:name="_Toc117231604"/>
      <w:r w:rsidRPr="00BF6D17">
        <w:rPr>
          <w:sz w:val="21"/>
        </w:rPr>
        <w:t>试验准备技术状态</w:t>
      </w:r>
      <w:bookmarkEnd w:id="224"/>
    </w:p>
    <w:p w14:paraId="1163EF1D" w14:textId="77777777" w:rsidR="00985E06" w:rsidRPr="00BF6D17" w:rsidRDefault="00985E06" w:rsidP="00A70557">
      <w:pPr>
        <w:jc w:val="both"/>
        <w:rPr>
          <w:sz w:val="21"/>
        </w:rPr>
      </w:pPr>
      <w:r w:rsidRPr="00BF6D17">
        <w:rPr>
          <w:rFonts w:hint="eastAsia"/>
          <w:sz w:val="21"/>
        </w:rPr>
        <w:t>对试验准备工作在试验大纲内进行明确要求，为试验准备状态检查提供依据，主要包含下述要求，可根据实际情况裁剪。</w:t>
      </w:r>
    </w:p>
    <w:p w14:paraId="41D8EF1F" w14:textId="77777777" w:rsidR="00985E06" w:rsidRPr="00BF6D17" w:rsidRDefault="00985E06" w:rsidP="00BF6D17">
      <w:pPr>
        <w:pStyle w:val="aff0"/>
        <w:numPr>
          <w:ilvl w:val="0"/>
          <w:numId w:val="19"/>
        </w:numPr>
        <w:tabs>
          <w:tab w:val="clear" w:pos="902"/>
        </w:tabs>
        <w:ind w:firstLineChars="0"/>
        <w:rPr>
          <w:sz w:val="21"/>
        </w:rPr>
      </w:pPr>
      <w:bookmarkStart w:id="225" w:name="_Hlk84426038"/>
      <w:r w:rsidRPr="00BF6D17">
        <w:rPr>
          <w:rFonts w:hint="eastAsia"/>
          <w:sz w:val="21"/>
        </w:rPr>
        <w:t>参试产品状态的符合性；</w:t>
      </w:r>
    </w:p>
    <w:p w14:paraId="3A5A5775"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操作、指令系统状态；</w:t>
      </w:r>
    </w:p>
    <w:p w14:paraId="36DA07E9"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试验文件配套情况及试验准备过程的原始记录；</w:t>
      </w:r>
    </w:p>
    <w:p w14:paraId="656E3867"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技术保障及安全措施；</w:t>
      </w:r>
    </w:p>
    <w:p w14:paraId="5076C18D"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试验环境条件；</w:t>
      </w:r>
    </w:p>
    <w:p w14:paraId="76EC1AE8"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故障处置与应急预案；</w:t>
      </w:r>
    </w:p>
    <w:p w14:paraId="5AD12A92"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参试人员资格复核；</w:t>
      </w:r>
    </w:p>
    <w:p w14:paraId="255AF949"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质量控制点的控制状态；</w:t>
      </w:r>
    </w:p>
    <w:p w14:paraId="2E1A1B9F"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参试产品出现问题的处理及跟踪结果；</w:t>
      </w:r>
    </w:p>
    <w:p w14:paraId="3AA25BC8"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参试产品有否遗留问题，能否进行试验；</w:t>
      </w:r>
    </w:p>
    <w:p w14:paraId="01A7EA44"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参试产品及试验状态的更改，是否充分论证及履行审批程序及跟踪结果：</w:t>
      </w:r>
    </w:p>
    <w:p w14:paraId="21D2E7AE" w14:textId="77777777" w:rsidR="00985E06" w:rsidRPr="00BF6D17" w:rsidRDefault="00985E06" w:rsidP="00BF6D17">
      <w:pPr>
        <w:pStyle w:val="aff0"/>
        <w:numPr>
          <w:ilvl w:val="0"/>
          <w:numId w:val="19"/>
        </w:numPr>
        <w:tabs>
          <w:tab w:val="clear" w:pos="902"/>
        </w:tabs>
        <w:ind w:firstLineChars="0"/>
        <w:rPr>
          <w:sz w:val="21"/>
        </w:rPr>
      </w:pPr>
      <w:r w:rsidRPr="00BF6D17">
        <w:rPr>
          <w:rFonts w:hint="eastAsia"/>
          <w:sz w:val="21"/>
        </w:rPr>
        <w:t>基础设施保降措施。</w:t>
      </w:r>
    </w:p>
    <w:p w14:paraId="330EC1CC" w14:textId="77777777" w:rsidR="00985E06" w:rsidRPr="00BF6D17" w:rsidRDefault="00985E06" w:rsidP="00BF6D17">
      <w:pPr>
        <w:pStyle w:val="3"/>
        <w:ind w:left="0" w:firstLine="0"/>
        <w:rPr>
          <w:sz w:val="21"/>
        </w:rPr>
      </w:pPr>
      <w:bookmarkStart w:id="226" w:name="_Toc117231605"/>
      <w:bookmarkEnd w:id="225"/>
      <w:r w:rsidRPr="00BF6D17">
        <w:rPr>
          <w:sz w:val="21"/>
        </w:rPr>
        <w:t>测试项目、测</w:t>
      </w:r>
      <w:r w:rsidRPr="00BF6D17">
        <w:rPr>
          <w:rFonts w:hint="eastAsia"/>
          <w:sz w:val="21"/>
        </w:rPr>
        <w:t>量</w:t>
      </w:r>
      <w:r w:rsidRPr="00BF6D17">
        <w:rPr>
          <w:sz w:val="21"/>
        </w:rPr>
        <w:t>设备</w:t>
      </w:r>
      <w:r w:rsidRPr="00BF6D17">
        <w:rPr>
          <w:rFonts w:hint="eastAsia"/>
          <w:sz w:val="21"/>
        </w:rPr>
        <w:t>、</w:t>
      </w:r>
      <w:r w:rsidRPr="00BF6D17">
        <w:rPr>
          <w:sz w:val="21"/>
        </w:rPr>
        <w:t>测</w:t>
      </w:r>
      <w:r w:rsidRPr="00BF6D17">
        <w:rPr>
          <w:rFonts w:hint="eastAsia"/>
          <w:sz w:val="21"/>
        </w:rPr>
        <w:t>试</w:t>
      </w:r>
      <w:r w:rsidRPr="00BF6D17">
        <w:rPr>
          <w:sz w:val="21"/>
        </w:rPr>
        <w:t>要求</w:t>
      </w:r>
      <w:bookmarkEnd w:id="226"/>
    </w:p>
    <w:p w14:paraId="582D8E4E" w14:textId="77777777" w:rsidR="00985E06" w:rsidRPr="00BF6D17" w:rsidRDefault="00985E06" w:rsidP="00BF6D17">
      <w:pPr>
        <w:pStyle w:val="aff0"/>
        <w:numPr>
          <w:ilvl w:val="0"/>
          <w:numId w:val="10"/>
        </w:numPr>
        <w:ind w:firstLineChars="0"/>
        <w:rPr>
          <w:sz w:val="21"/>
        </w:rPr>
      </w:pPr>
      <w:r w:rsidRPr="00BF6D17">
        <w:rPr>
          <w:rFonts w:hint="eastAsia"/>
          <w:sz w:val="21"/>
        </w:rPr>
        <w:t>在大纲中明确试验过程需要的测试项目，需要指出的是，测试项目不仅仅是在性能试验项目中有要求，同时还在试验条件等试验保障性规定中也有测试项目的要求。</w:t>
      </w:r>
    </w:p>
    <w:p w14:paraId="66B92AB3" w14:textId="77777777" w:rsidR="00985E06" w:rsidRPr="00BF6D17" w:rsidRDefault="00985E06" w:rsidP="00BF6D17">
      <w:pPr>
        <w:pStyle w:val="aff0"/>
        <w:numPr>
          <w:ilvl w:val="0"/>
          <w:numId w:val="10"/>
        </w:numPr>
        <w:ind w:firstLineChars="0"/>
        <w:rPr>
          <w:sz w:val="21"/>
        </w:rPr>
      </w:pPr>
      <w:r w:rsidRPr="00BF6D17">
        <w:rPr>
          <w:rFonts w:hint="eastAsia"/>
          <w:sz w:val="21"/>
        </w:rPr>
        <w:t>测量设备应经计量检定合格，并在有效期内；故障维修后的测量设备，应重新检定合格方可使用；</w:t>
      </w:r>
    </w:p>
    <w:p w14:paraId="68A80DCF" w14:textId="77777777" w:rsidR="00985E06" w:rsidRPr="00BF6D17" w:rsidRDefault="00985E06" w:rsidP="00BF6D17">
      <w:pPr>
        <w:pStyle w:val="aff0"/>
        <w:numPr>
          <w:ilvl w:val="0"/>
          <w:numId w:val="10"/>
        </w:numPr>
        <w:ind w:firstLineChars="0"/>
        <w:rPr>
          <w:sz w:val="21"/>
        </w:rPr>
      </w:pPr>
      <w:r w:rsidRPr="00BF6D17">
        <w:rPr>
          <w:rFonts w:hint="eastAsia"/>
          <w:sz w:val="21"/>
        </w:rPr>
        <w:t>测量方法和测量设备的测量不确定度应满足测试要求。</w:t>
      </w:r>
    </w:p>
    <w:p w14:paraId="1226B6E9" w14:textId="77777777" w:rsidR="00985E06" w:rsidRPr="00BF6D17" w:rsidRDefault="00985E06" w:rsidP="00BF6D17">
      <w:pPr>
        <w:pStyle w:val="3"/>
        <w:ind w:left="0" w:firstLine="0"/>
        <w:rPr>
          <w:sz w:val="21"/>
        </w:rPr>
      </w:pPr>
      <w:bookmarkStart w:id="227" w:name="_Toc117231606"/>
      <w:r w:rsidRPr="00BF6D17">
        <w:rPr>
          <w:sz w:val="21"/>
        </w:rPr>
        <w:t>试验程序</w:t>
      </w:r>
      <w:bookmarkEnd w:id="227"/>
    </w:p>
    <w:p w14:paraId="7243D405" w14:textId="1EC7448C" w:rsidR="00985E06" w:rsidRPr="00BF6D17" w:rsidRDefault="00985E06" w:rsidP="00A70557">
      <w:pPr>
        <w:jc w:val="both"/>
        <w:rPr>
          <w:sz w:val="21"/>
        </w:rPr>
      </w:pPr>
      <w:r w:rsidRPr="00BF6D17">
        <w:rPr>
          <w:rFonts w:hint="eastAsia"/>
          <w:sz w:val="21"/>
        </w:rPr>
        <w:t>本要求不是指单个项目的试验程序，是对整个试验的全周期程序的要求，主要规定两方面内容</w:t>
      </w:r>
      <w:r w:rsidR="00A70557">
        <w:rPr>
          <w:rFonts w:hint="eastAsia"/>
          <w:sz w:val="21"/>
        </w:rPr>
        <w:t>:</w:t>
      </w:r>
    </w:p>
    <w:p w14:paraId="2F29B9AE" w14:textId="77777777" w:rsidR="00985E06" w:rsidRPr="00BF6D17" w:rsidRDefault="00985E06" w:rsidP="00BF6D17">
      <w:pPr>
        <w:pStyle w:val="aff0"/>
        <w:numPr>
          <w:ilvl w:val="0"/>
          <w:numId w:val="11"/>
        </w:numPr>
        <w:ind w:firstLineChars="0"/>
        <w:rPr>
          <w:sz w:val="21"/>
        </w:rPr>
      </w:pPr>
      <w:r w:rsidRPr="00BF6D17">
        <w:rPr>
          <w:rFonts w:hint="eastAsia"/>
          <w:sz w:val="21"/>
        </w:rPr>
        <w:t>试验的全流程程序，以及开在下一步试验的依据；</w:t>
      </w:r>
    </w:p>
    <w:p w14:paraId="6EC51768" w14:textId="77777777" w:rsidR="00985E06" w:rsidRPr="00BF6D17" w:rsidRDefault="00985E06" w:rsidP="00BF6D17">
      <w:pPr>
        <w:pStyle w:val="aff0"/>
        <w:numPr>
          <w:ilvl w:val="0"/>
          <w:numId w:val="11"/>
        </w:numPr>
        <w:ind w:firstLineChars="0"/>
        <w:rPr>
          <w:sz w:val="21"/>
        </w:rPr>
      </w:pPr>
      <w:r w:rsidRPr="00BF6D17">
        <w:rPr>
          <w:rFonts w:hint="eastAsia"/>
          <w:sz w:val="21"/>
        </w:rPr>
        <w:t>具体试验项目的顺序。</w:t>
      </w:r>
    </w:p>
    <w:p w14:paraId="1A1FF0C3" w14:textId="77777777" w:rsidR="00985E06" w:rsidRPr="00BF6D17" w:rsidRDefault="00985E06" w:rsidP="00BF6D17">
      <w:pPr>
        <w:pStyle w:val="3"/>
        <w:ind w:left="0" w:firstLine="0"/>
        <w:rPr>
          <w:sz w:val="21"/>
        </w:rPr>
      </w:pPr>
      <w:bookmarkStart w:id="228" w:name="_Toc117231607"/>
      <w:r w:rsidRPr="00BF6D17">
        <w:rPr>
          <w:sz w:val="21"/>
        </w:rPr>
        <w:t>二个以上单位参试时， 应明确</w:t>
      </w:r>
      <w:r w:rsidRPr="00BF6D17">
        <w:rPr>
          <w:rFonts w:hint="eastAsia"/>
          <w:sz w:val="21"/>
        </w:rPr>
        <w:t>分工与质量</w:t>
      </w:r>
      <w:r w:rsidRPr="00BF6D17">
        <w:rPr>
          <w:sz w:val="21"/>
        </w:rPr>
        <w:t>控制要求</w:t>
      </w:r>
      <w:bookmarkEnd w:id="228"/>
    </w:p>
    <w:p w14:paraId="5664259B" w14:textId="77777777" w:rsidR="00985E06" w:rsidRPr="00BF6D17" w:rsidRDefault="00985E06" w:rsidP="00BF6D17">
      <w:pPr>
        <w:rPr>
          <w:sz w:val="21"/>
        </w:rPr>
      </w:pPr>
      <w:r w:rsidRPr="00BF6D17">
        <w:rPr>
          <w:rFonts w:hint="eastAsia"/>
          <w:sz w:val="21"/>
        </w:rPr>
        <w:t>试验大纲规定参试单位的责任分工以及工作界面。</w:t>
      </w:r>
    </w:p>
    <w:p w14:paraId="5B03910F" w14:textId="77777777" w:rsidR="00985E06" w:rsidRPr="00BF6D17" w:rsidRDefault="00985E06" w:rsidP="00BF6D17">
      <w:pPr>
        <w:pStyle w:val="3"/>
        <w:ind w:left="0" w:firstLine="0"/>
        <w:rPr>
          <w:sz w:val="21"/>
        </w:rPr>
      </w:pPr>
      <w:bookmarkStart w:id="229" w:name="_Toc117231608"/>
      <w:r w:rsidRPr="00BF6D17">
        <w:rPr>
          <w:sz w:val="21"/>
        </w:rPr>
        <w:t>试验现场</w:t>
      </w:r>
      <w:r w:rsidRPr="00BF6D17">
        <w:rPr>
          <w:rFonts w:hint="eastAsia"/>
          <w:sz w:val="21"/>
        </w:rPr>
        <w:t>特情</w:t>
      </w:r>
      <w:r w:rsidRPr="00BF6D17">
        <w:rPr>
          <w:sz w:val="21"/>
        </w:rPr>
        <w:t>的预案与处置原则</w:t>
      </w:r>
      <w:bookmarkEnd w:id="229"/>
    </w:p>
    <w:p w14:paraId="32E0DFEA" w14:textId="77777777" w:rsidR="00985E06" w:rsidRPr="00BF6D17" w:rsidRDefault="00985E06" w:rsidP="00A70557">
      <w:pPr>
        <w:jc w:val="both"/>
        <w:rPr>
          <w:sz w:val="21"/>
        </w:rPr>
      </w:pPr>
      <w:r w:rsidRPr="00BF6D17">
        <w:rPr>
          <w:rFonts w:hint="eastAsia"/>
          <w:sz w:val="21"/>
        </w:rPr>
        <w:t>依据承试单位继承的特情预案和处置原则，并根据本次试验特点在试验大纲明确</w:t>
      </w:r>
      <w:r w:rsidRPr="00BF6D17">
        <w:rPr>
          <w:sz w:val="21"/>
        </w:rPr>
        <w:t>试验现场</w:t>
      </w:r>
      <w:r w:rsidRPr="00BF6D17">
        <w:rPr>
          <w:rFonts w:hint="eastAsia"/>
          <w:sz w:val="21"/>
        </w:rPr>
        <w:t>特情</w:t>
      </w:r>
      <w:r w:rsidRPr="00BF6D17">
        <w:rPr>
          <w:sz w:val="21"/>
        </w:rPr>
        <w:t>的预案与处置原则</w:t>
      </w:r>
      <w:r w:rsidRPr="00BF6D17">
        <w:rPr>
          <w:rFonts w:hint="eastAsia"/>
          <w:sz w:val="21"/>
        </w:rPr>
        <w:t>。</w:t>
      </w:r>
    </w:p>
    <w:p w14:paraId="77FAEA52" w14:textId="77777777" w:rsidR="00985E06" w:rsidRPr="00BF6D17" w:rsidRDefault="00985E06" w:rsidP="00BF6D17">
      <w:pPr>
        <w:pStyle w:val="3"/>
        <w:ind w:left="0" w:firstLine="0"/>
        <w:rPr>
          <w:sz w:val="21"/>
        </w:rPr>
      </w:pPr>
      <w:bookmarkStart w:id="230" w:name="_Toc117231609"/>
      <w:r w:rsidRPr="00BF6D17">
        <w:rPr>
          <w:sz w:val="21"/>
        </w:rPr>
        <w:t>安全分析与措施</w:t>
      </w:r>
      <w:bookmarkEnd w:id="230"/>
    </w:p>
    <w:p w14:paraId="6FFC5594" w14:textId="77777777" w:rsidR="00985E06" w:rsidRPr="00BF6D17" w:rsidRDefault="00985E06" w:rsidP="00A70557">
      <w:pPr>
        <w:jc w:val="both"/>
        <w:rPr>
          <w:sz w:val="21"/>
        </w:rPr>
      </w:pPr>
      <w:r w:rsidRPr="00BF6D17">
        <w:rPr>
          <w:rFonts w:hint="eastAsia"/>
          <w:sz w:val="21"/>
        </w:rPr>
        <w:t>不同于特情处理，本要求是依据本次试验的受试产品、参试设备、试验项目、试验场地、试验环境，从“电、水、火、环境”等角度出发，进行安全性分析，同步逐项列出相应措施，落实后勤保障和试验制度，保障产品、设备和人员安全。</w:t>
      </w:r>
    </w:p>
    <w:p w14:paraId="3E6C1078" w14:textId="77777777" w:rsidR="00985E06" w:rsidRPr="00BF6D17" w:rsidRDefault="00985E06" w:rsidP="00BF6D17">
      <w:pPr>
        <w:pStyle w:val="3"/>
        <w:ind w:left="0" w:firstLine="0"/>
        <w:rPr>
          <w:sz w:val="21"/>
        </w:rPr>
      </w:pPr>
      <w:bookmarkStart w:id="231" w:name="_Toc117231610"/>
      <w:r w:rsidRPr="00BF6D17">
        <w:rPr>
          <w:rFonts w:hint="eastAsia"/>
          <w:sz w:val="21"/>
        </w:rPr>
        <w:t>质量</w:t>
      </w:r>
      <w:r w:rsidRPr="00BF6D17">
        <w:rPr>
          <w:sz w:val="21"/>
        </w:rPr>
        <w:t>要求与措施</w:t>
      </w:r>
      <w:bookmarkEnd w:id="231"/>
    </w:p>
    <w:p w14:paraId="52C08F41" w14:textId="77777777" w:rsidR="00985E06" w:rsidRPr="00BF6D17" w:rsidRDefault="00985E06" w:rsidP="00A70557">
      <w:pPr>
        <w:jc w:val="both"/>
        <w:rPr>
          <w:sz w:val="21"/>
        </w:rPr>
      </w:pPr>
      <w:r w:rsidRPr="00BF6D17">
        <w:rPr>
          <w:rFonts w:hint="eastAsia"/>
          <w:sz w:val="21"/>
        </w:rPr>
        <w:t>明确本次试验的质量控制管理组织，依据试验大纲规定对试验项目、试验流程进行质量控制。本节编制从如下几方面考虑：</w:t>
      </w:r>
    </w:p>
    <w:p w14:paraId="40448B47" w14:textId="77777777" w:rsidR="00985E06" w:rsidRPr="00BF6D17" w:rsidRDefault="00985E06" w:rsidP="00BF6D17">
      <w:pPr>
        <w:pStyle w:val="aff0"/>
        <w:numPr>
          <w:ilvl w:val="0"/>
          <w:numId w:val="20"/>
        </w:numPr>
        <w:ind w:firstLineChars="0"/>
        <w:rPr>
          <w:sz w:val="21"/>
        </w:rPr>
      </w:pPr>
      <w:r w:rsidRPr="00BF6D17">
        <w:rPr>
          <w:rFonts w:hint="eastAsia"/>
          <w:sz w:val="21"/>
        </w:rPr>
        <w:t>程序控制</w:t>
      </w:r>
    </w:p>
    <w:p w14:paraId="209FF464" w14:textId="77777777" w:rsidR="00985E06" w:rsidRPr="00BF6D17" w:rsidRDefault="00985E06" w:rsidP="00BF6D17">
      <w:pPr>
        <w:rPr>
          <w:sz w:val="21"/>
        </w:rPr>
      </w:pPr>
      <w:r w:rsidRPr="00BF6D17">
        <w:rPr>
          <w:rFonts w:hint="eastAsia"/>
          <w:sz w:val="21"/>
        </w:rPr>
        <w:t>大纲规定的试验流程和项目与实际试验的试验流程和项目的符合性控制，通过指定质量控制点方式，对主要工作节点进行质量复核。</w:t>
      </w:r>
    </w:p>
    <w:p w14:paraId="336F72C0" w14:textId="77777777" w:rsidR="00985E06" w:rsidRPr="00BF6D17" w:rsidRDefault="00985E06" w:rsidP="00BF6D17">
      <w:pPr>
        <w:pStyle w:val="aff0"/>
        <w:numPr>
          <w:ilvl w:val="0"/>
          <w:numId w:val="20"/>
        </w:numPr>
        <w:ind w:firstLineChars="0"/>
        <w:rPr>
          <w:sz w:val="21"/>
        </w:rPr>
      </w:pPr>
      <w:r w:rsidRPr="00BF6D17">
        <w:rPr>
          <w:rFonts w:hint="eastAsia"/>
          <w:sz w:val="21"/>
        </w:rPr>
        <w:t>故障处理</w:t>
      </w:r>
    </w:p>
    <w:p w14:paraId="55920218" w14:textId="77777777" w:rsidR="00985E06" w:rsidRPr="00BF6D17" w:rsidRDefault="00985E06" w:rsidP="00BF6D17">
      <w:pPr>
        <w:rPr>
          <w:sz w:val="21"/>
        </w:rPr>
      </w:pPr>
      <w:r w:rsidRPr="00BF6D17">
        <w:rPr>
          <w:rFonts w:hint="eastAsia"/>
          <w:sz w:val="21"/>
        </w:rPr>
        <w:t>制定试验过程中的故障处理原则和流程。</w:t>
      </w:r>
    </w:p>
    <w:p w14:paraId="5D674475" w14:textId="77777777" w:rsidR="00985E06" w:rsidRPr="00BF6D17" w:rsidRDefault="00985E06" w:rsidP="00BF6D17">
      <w:pPr>
        <w:pStyle w:val="aff0"/>
        <w:numPr>
          <w:ilvl w:val="0"/>
          <w:numId w:val="20"/>
        </w:numPr>
        <w:ind w:firstLineChars="0"/>
        <w:rPr>
          <w:sz w:val="21"/>
        </w:rPr>
      </w:pPr>
      <w:r w:rsidRPr="00BF6D17">
        <w:rPr>
          <w:rFonts w:hint="eastAsia"/>
          <w:sz w:val="21"/>
        </w:rPr>
        <w:t>试验数据</w:t>
      </w:r>
    </w:p>
    <w:p w14:paraId="5DBA325D" w14:textId="77777777" w:rsidR="00985E06" w:rsidRPr="00BF6D17" w:rsidRDefault="00985E06" w:rsidP="00BF6D17">
      <w:pPr>
        <w:rPr>
          <w:sz w:val="21"/>
        </w:rPr>
      </w:pPr>
      <w:r w:rsidRPr="00BF6D17">
        <w:rPr>
          <w:rFonts w:hint="eastAsia"/>
          <w:sz w:val="21"/>
        </w:rPr>
        <w:t>制定试验数据的记录、复核和处理的要求。</w:t>
      </w:r>
    </w:p>
    <w:p w14:paraId="4B2B0F46" w14:textId="77777777" w:rsidR="00985E06" w:rsidRPr="00BF6D17" w:rsidRDefault="00985E06" w:rsidP="00BF6D17">
      <w:pPr>
        <w:pStyle w:val="3"/>
        <w:ind w:left="0" w:firstLine="0"/>
        <w:rPr>
          <w:sz w:val="21"/>
        </w:rPr>
      </w:pPr>
      <w:bookmarkStart w:id="232" w:name="_Hlk84340579"/>
      <w:bookmarkStart w:id="233" w:name="_Toc117231611"/>
      <w:r w:rsidRPr="00BF6D17">
        <w:rPr>
          <w:sz w:val="21"/>
        </w:rPr>
        <w:t>技术难点及关键试验项目的技术保障措施</w:t>
      </w:r>
      <w:bookmarkEnd w:id="232"/>
      <w:bookmarkEnd w:id="233"/>
    </w:p>
    <w:p w14:paraId="4DF5C313" w14:textId="77777777" w:rsidR="00985E06" w:rsidRPr="00BF6D17" w:rsidRDefault="00985E06" w:rsidP="00A70557">
      <w:pPr>
        <w:jc w:val="both"/>
        <w:rPr>
          <w:sz w:val="21"/>
        </w:rPr>
      </w:pPr>
      <w:r w:rsidRPr="00BF6D17">
        <w:rPr>
          <w:rFonts w:hint="eastAsia"/>
          <w:sz w:val="21"/>
        </w:rPr>
        <w:t>对试验项目进行识别，对技术难点高及识别为关键试验项目的，在此章节详述相关技术保障措施。</w:t>
      </w:r>
    </w:p>
    <w:p w14:paraId="68499727" w14:textId="77777777" w:rsidR="00985E06" w:rsidRPr="00BF6D17" w:rsidRDefault="00985E06" w:rsidP="00A70557">
      <w:pPr>
        <w:jc w:val="both"/>
        <w:rPr>
          <w:sz w:val="21"/>
        </w:rPr>
      </w:pPr>
      <w:r w:rsidRPr="00BF6D17">
        <w:rPr>
          <w:rFonts w:hint="eastAsia"/>
          <w:sz w:val="21"/>
        </w:rPr>
        <w:t>技术难点项目：</w:t>
      </w:r>
      <w:r w:rsidRPr="00BF6D17">
        <w:rPr>
          <w:rFonts w:hint="eastAsia"/>
          <w:sz w:val="21"/>
        </w:rPr>
        <w:t>1</w:t>
      </w:r>
      <w:r w:rsidRPr="00BF6D17">
        <w:rPr>
          <w:rFonts w:hint="eastAsia"/>
          <w:sz w:val="21"/>
        </w:rPr>
        <w:t>）试验项目风险大（如空中发动机重启项目）；</w:t>
      </w:r>
      <w:r w:rsidRPr="00BF6D17">
        <w:rPr>
          <w:rFonts w:hint="eastAsia"/>
          <w:sz w:val="21"/>
        </w:rPr>
        <w:t>2</w:t>
      </w:r>
      <w:r w:rsidRPr="00BF6D17">
        <w:rPr>
          <w:rFonts w:hint="eastAsia"/>
          <w:sz w:val="21"/>
        </w:rPr>
        <w:t>）试验项目规定时间内的测试内容复杂（如特殊任务设备的单次航线测试，即单次飞行只有一次机会，在规定的时间内要完成多种数据测量）；</w:t>
      </w:r>
      <w:r w:rsidRPr="00BF6D17">
        <w:rPr>
          <w:rFonts w:hint="eastAsia"/>
          <w:sz w:val="21"/>
        </w:rPr>
        <w:t>3</w:t>
      </w:r>
      <w:r w:rsidRPr="00BF6D17">
        <w:rPr>
          <w:rFonts w:hint="eastAsia"/>
          <w:sz w:val="21"/>
        </w:rPr>
        <w:t>）试验项目组织协调复杂（如需长距离空域协调，空地实弹协调的协同性测试项目）。</w:t>
      </w:r>
    </w:p>
    <w:p w14:paraId="6A38988B" w14:textId="77777777" w:rsidR="00985E06" w:rsidRPr="00BF6D17" w:rsidRDefault="00985E06" w:rsidP="00A70557">
      <w:pPr>
        <w:jc w:val="both"/>
        <w:rPr>
          <w:sz w:val="21"/>
        </w:rPr>
      </w:pPr>
      <w:r w:rsidRPr="00BF6D17">
        <w:rPr>
          <w:rFonts w:hint="eastAsia"/>
          <w:sz w:val="21"/>
        </w:rPr>
        <w:t>关键试验项目：</w:t>
      </w:r>
      <w:r w:rsidRPr="00BF6D17">
        <w:rPr>
          <w:rFonts w:hint="eastAsia"/>
          <w:sz w:val="21"/>
        </w:rPr>
        <w:t>1</w:t>
      </w:r>
      <w:r w:rsidRPr="00BF6D17">
        <w:rPr>
          <w:rFonts w:hint="eastAsia"/>
          <w:sz w:val="21"/>
        </w:rPr>
        <w:t>）反应关键特性的试验项目；</w:t>
      </w:r>
      <w:r w:rsidRPr="00BF6D17">
        <w:rPr>
          <w:rFonts w:hint="eastAsia"/>
          <w:sz w:val="21"/>
        </w:rPr>
        <w:t>2</w:t>
      </w:r>
      <w:r w:rsidRPr="00BF6D17">
        <w:rPr>
          <w:rFonts w:hint="eastAsia"/>
          <w:sz w:val="21"/>
        </w:rPr>
        <w:t>）试验依据文件规定，不合格会导致判致命缺陷的试验项目。</w:t>
      </w:r>
    </w:p>
    <w:p w14:paraId="1841037C" w14:textId="77777777" w:rsidR="00985E06" w:rsidRPr="00BF6D17" w:rsidRDefault="00985E06" w:rsidP="00A70557">
      <w:pPr>
        <w:jc w:val="both"/>
        <w:rPr>
          <w:sz w:val="21"/>
        </w:rPr>
      </w:pPr>
      <w:r w:rsidRPr="00BF6D17">
        <w:rPr>
          <w:rFonts w:hint="eastAsia"/>
          <w:sz w:val="21"/>
        </w:rPr>
        <w:t>某些试验大纲就是为技术难点及关键试验项目单独编制，本章节可删减。</w:t>
      </w:r>
    </w:p>
    <w:p w14:paraId="112F709C" w14:textId="77777777" w:rsidR="00985E06" w:rsidRPr="00BF6D17" w:rsidRDefault="00985E06" w:rsidP="00BF6D17">
      <w:pPr>
        <w:pStyle w:val="3"/>
        <w:ind w:left="0" w:firstLine="0"/>
        <w:rPr>
          <w:sz w:val="21"/>
        </w:rPr>
      </w:pPr>
      <w:bookmarkStart w:id="234" w:name="_Toc117231612"/>
      <w:r w:rsidRPr="00BF6D17">
        <w:rPr>
          <w:sz w:val="21"/>
        </w:rPr>
        <w:t>试验风险分析</w:t>
      </w:r>
      <w:bookmarkEnd w:id="234"/>
    </w:p>
    <w:p w14:paraId="63FFCBDD" w14:textId="77777777" w:rsidR="00985E06" w:rsidRPr="00BF6D17" w:rsidRDefault="00985E06" w:rsidP="00A70557">
      <w:pPr>
        <w:jc w:val="both"/>
        <w:rPr>
          <w:sz w:val="21"/>
        </w:rPr>
      </w:pPr>
      <w:r w:rsidRPr="00BF6D17">
        <w:rPr>
          <w:rFonts w:hint="eastAsia"/>
          <w:sz w:val="21"/>
        </w:rPr>
        <w:t>风险是一种由不确定性或变化引起的，是结果与预期目标发生背离从而导致损失的可能性，风险是客观存在的，不可消除，但可对风险进行管理和控制。试验风险分析有别于上文</w:t>
      </w:r>
      <w:r w:rsidRPr="00BF6D17">
        <w:rPr>
          <w:rFonts w:hint="eastAsia"/>
          <w:sz w:val="21"/>
        </w:rPr>
        <w:t>4</w:t>
      </w:r>
      <w:r w:rsidRPr="00BF6D17">
        <w:rPr>
          <w:sz w:val="21"/>
        </w:rPr>
        <w:t>.1.10</w:t>
      </w:r>
      <w:r w:rsidRPr="00BF6D17">
        <w:rPr>
          <w:rFonts w:hint="eastAsia"/>
          <w:sz w:val="21"/>
        </w:rPr>
        <w:t>和</w:t>
      </w:r>
      <w:r w:rsidRPr="00BF6D17">
        <w:rPr>
          <w:rFonts w:hint="eastAsia"/>
          <w:sz w:val="21"/>
        </w:rPr>
        <w:t>4</w:t>
      </w:r>
      <w:r w:rsidRPr="00BF6D17">
        <w:rPr>
          <w:sz w:val="21"/>
        </w:rPr>
        <w:t>.1.11</w:t>
      </w:r>
      <w:r w:rsidRPr="00BF6D17">
        <w:rPr>
          <w:rFonts w:hint="eastAsia"/>
          <w:sz w:val="21"/>
        </w:rPr>
        <w:t>的</w:t>
      </w:r>
      <w:r w:rsidRPr="00BF6D17">
        <w:rPr>
          <w:sz w:val="21"/>
        </w:rPr>
        <w:t>现场</w:t>
      </w:r>
      <w:r w:rsidRPr="00BF6D17">
        <w:rPr>
          <w:rFonts w:hint="eastAsia"/>
          <w:sz w:val="21"/>
        </w:rPr>
        <w:t>特情和</w:t>
      </w:r>
      <w:r w:rsidRPr="00BF6D17">
        <w:rPr>
          <w:sz w:val="21"/>
        </w:rPr>
        <w:t>安全分析</w:t>
      </w:r>
      <w:r w:rsidRPr="00BF6D17">
        <w:rPr>
          <w:rFonts w:hint="eastAsia"/>
          <w:sz w:val="21"/>
        </w:rPr>
        <w:t>。</w:t>
      </w:r>
    </w:p>
    <w:p w14:paraId="673CCA27" w14:textId="77777777" w:rsidR="00985E06" w:rsidRPr="00BF6D17" w:rsidRDefault="00985E06" w:rsidP="00A70557">
      <w:pPr>
        <w:jc w:val="both"/>
        <w:rPr>
          <w:sz w:val="21"/>
        </w:rPr>
      </w:pPr>
      <w:r w:rsidRPr="00BF6D17">
        <w:rPr>
          <w:rFonts w:hint="eastAsia"/>
          <w:sz w:val="21"/>
        </w:rPr>
        <w:t>试验风险分析主要从试验项目本身出发，即分析按试验流程（方法）开展试验，可能达不到预期的效果（如取不到数据）的风险，并提出相应措施控制该风险发生的概率。</w:t>
      </w:r>
    </w:p>
    <w:p w14:paraId="22243773" w14:textId="77777777" w:rsidR="00985E06" w:rsidRPr="00BF6D17" w:rsidRDefault="00985E06" w:rsidP="00BF6D17">
      <w:pPr>
        <w:pStyle w:val="3"/>
        <w:ind w:left="0" w:firstLine="0"/>
        <w:rPr>
          <w:sz w:val="21"/>
        </w:rPr>
      </w:pPr>
      <w:bookmarkStart w:id="235" w:name="_Toc117231613"/>
      <w:r w:rsidRPr="00BF6D17">
        <w:rPr>
          <w:sz w:val="21"/>
        </w:rPr>
        <w:t>试验结果评定准则</w:t>
      </w:r>
      <w:bookmarkEnd w:id="235"/>
    </w:p>
    <w:p w14:paraId="6270053A" w14:textId="77777777" w:rsidR="00985E06" w:rsidRPr="00BF6D17" w:rsidRDefault="00985E06" w:rsidP="00A70557">
      <w:pPr>
        <w:jc w:val="both"/>
        <w:rPr>
          <w:sz w:val="21"/>
        </w:rPr>
      </w:pPr>
      <w:r w:rsidRPr="00BF6D17">
        <w:rPr>
          <w:rFonts w:hint="eastAsia"/>
          <w:sz w:val="21"/>
        </w:rPr>
        <w:t>试验结果评定准则依据：</w:t>
      </w:r>
      <w:r w:rsidRPr="00BF6D17">
        <w:rPr>
          <w:rFonts w:hint="eastAsia"/>
          <w:sz w:val="21"/>
        </w:rPr>
        <w:t>1</w:t>
      </w:r>
      <w:r w:rsidRPr="00BF6D17">
        <w:rPr>
          <w:rFonts w:hint="eastAsia"/>
          <w:sz w:val="21"/>
        </w:rPr>
        <w:t>）试验依据的上级文件；</w:t>
      </w:r>
      <w:r w:rsidRPr="00BF6D17">
        <w:rPr>
          <w:rFonts w:hint="eastAsia"/>
          <w:sz w:val="21"/>
        </w:rPr>
        <w:t>2</w:t>
      </w:r>
      <w:r w:rsidRPr="00BF6D17">
        <w:rPr>
          <w:rFonts w:hint="eastAsia"/>
          <w:sz w:val="21"/>
        </w:rPr>
        <w:t>）国军标或通用行业准则；</w:t>
      </w:r>
      <w:r w:rsidRPr="00BF6D17">
        <w:rPr>
          <w:rFonts w:hint="eastAsia"/>
          <w:sz w:val="21"/>
        </w:rPr>
        <w:t>3</w:t>
      </w:r>
      <w:r w:rsidRPr="00BF6D17">
        <w:rPr>
          <w:rFonts w:hint="eastAsia"/>
          <w:sz w:val="21"/>
        </w:rPr>
        <w:t>）没有具体参照的试验项目在前期和上级文件编制部门进行沟通，以单独文件规定，或者邀请该部门参加本大纲的评审会的形式以确定。</w:t>
      </w:r>
    </w:p>
    <w:p w14:paraId="7E8562B9" w14:textId="77777777" w:rsidR="00985E06" w:rsidRPr="00BF6D17" w:rsidRDefault="00985E06" w:rsidP="00BF6D17">
      <w:pPr>
        <w:pStyle w:val="3"/>
        <w:ind w:left="0" w:firstLine="0"/>
        <w:rPr>
          <w:sz w:val="21"/>
        </w:rPr>
      </w:pPr>
      <w:bookmarkStart w:id="236" w:name="_Toc117231614"/>
      <w:r w:rsidRPr="00BF6D17">
        <w:rPr>
          <w:sz w:val="21"/>
        </w:rPr>
        <w:t>现场使用技术文件清单与其他要求。</w:t>
      </w:r>
      <w:bookmarkEnd w:id="236"/>
    </w:p>
    <w:p w14:paraId="5E295F8C" w14:textId="77777777" w:rsidR="00985E06" w:rsidRPr="00BF6D17" w:rsidRDefault="00985E06" w:rsidP="00A70557">
      <w:pPr>
        <w:jc w:val="both"/>
        <w:rPr>
          <w:sz w:val="21"/>
        </w:rPr>
      </w:pPr>
      <w:r w:rsidRPr="00BF6D17">
        <w:rPr>
          <w:rFonts w:hint="eastAsia"/>
          <w:sz w:val="21"/>
        </w:rPr>
        <w:t>现场使用技术文件清单由试验技术保障部门提供，除标准性文件，所有文件要签署完整，并得到批准。文件形式纸质或者受控电子文件。</w:t>
      </w:r>
    </w:p>
    <w:p w14:paraId="74435FF0" w14:textId="77777777" w:rsidR="00985E06" w:rsidRPr="00BF6D17" w:rsidRDefault="00985E06" w:rsidP="00BF6D17">
      <w:pPr>
        <w:pStyle w:val="2"/>
        <w:tabs>
          <w:tab w:val="clear" w:pos="646"/>
        </w:tabs>
        <w:ind w:left="0" w:firstLine="0"/>
        <w:rPr>
          <w:sz w:val="21"/>
        </w:rPr>
      </w:pPr>
      <w:bookmarkStart w:id="237" w:name="_Toc117231615"/>
      <w:r w:rsidRPr="00BF6D17">
        <w:rPr>
          <w:rFonts w:hint="eastAsia"/>
          <w:sz w:val="21"/>
        </w:rPr>
        <w:t>试验报告编制内容和要求</w:t>
      </w:r>
      <w:bookmarkEnd w:id="237"/>
    </w:p>
    <w:p w14:paraId="57C47179" w14:textId="77777777" w:rsidR="00985E06" w:rsidRPr="00BF6D17" w:rsidRDefault="00985E06" w:rsidP="00BF6D17">
      <w:pPr>
        <w:pStyle w:val="3"/>
        <w:ind w:left="0" w:firstLine="0"/>
        <w:rPr>
          <w:sz w:val="21"/>
        </w:rPr>
      </w:pPr>
      <w:bookmarkStart w:id="238" w:name="_Toc117231616"/>
      <w:bookmarkStart w:id="239" w:name="_Hlk84580831"/>
      <w:r w:rsidRPr="00BF6D17">
        <w:rPr>
          <w:rFonts w:hint="eastAsia"/>
          <w:sz w:val="21"/>
        </w:rPr>
        <w:t>试验依据、目的、条件、内容、要求</w:t>
      </w:r>
      <w:bookmarkEnd w:id="238"/>
    </w:p>
    <w:p w14:paraId="26420F64" w14:textId="77777777" w:rsidR="00985E06" w:rsidRPr="00BF6D17" w:rsidRDefault="00985E06" w:rsidP="00A70557">
      <w:pPr>
        <w:jc w:val="both"/>
        <w:rPr>
          <w:sz w:val="21"/>
        </w:rPr>
      </w:pPr>
      <w:r w:rsidRPr="00BF6D17">
        <w:rPr>
          <w:rFonts w:hint="eastAsia"/>
          <w:sz w:val="21"/>
        </w:rPr>
        <w:t>按试验大纲内容简述试验依据、目的、要求等，并简述整个试验情况。</w:t>
      </w:r>
    </w:p>
    <w:p w14:paraId="4F554066" w14:textId="77777777" w:rsidR="00985E06" w:rsidRPr="00BF6D17" w:rsidRDefault="00985E06" w:rsidP="00BF6D17">
      <w:pPr>
        <w:pStyle w:val="3"/>
        <w:ind w:left="0" w:firstLine="0"/>
        <w:rPr>
          <w:sz w:val="21"/>
        </w:rPr>
      </w:pPr>
      <w:bookmarkStart w:id="240" w:name="_Toc117231617"/>
      <w:r w:rsidRPr="00BF6D17">
        <w:rPr>
          <w:rFonts w:hint="eastAsia"/>
          <w:sz w:val="21"/>
        </w:rPr>
        <w:t>试验过程控制情况</w:t>
      </w:r>
      <w:bookmarkEnd w:id="240"/>
    </w:p>
    <w:p w14:paraId="1494776D" w14:textId="77777777" w:rsidR="00985E06" w:rsidRPr="00BF6D17" w:rsidRDefault="00985E06" w:rsidP="00A70557">
      <w:pPr>
        <w:jc w:val="both"/>
        <w:rPr>
          <w:sz w:val="21"/>
        </w:rPr>
      </w:pPr>
      <w:r w:rsidRPr="00BF6D17">
        <w:rPr>
          <w:rFonts w:hint="eastAsia"/>
          <w:sz w:val="21"/>
        </w:rPr>
        <w:t>按试验大纲规定的主要试验控制流程，叙述本次试验的过程控制情况，主要回答本文</w:t>
      </w:r>
      <w:r w:rsidRPr="00BF6D17">
        <w:rPr>
          <w:rFonts w:hint="eastAsia"/>
          <w:sz w:val="21"/>
        </w:rPr>
        <w:t>4</w:t>
      </w:r>
      <w:r w:rsidRPr="00BF6D17">
        <w:rPr>
          <w:sz w:val="21"/>
        </w:rPr>
        <w:t>.1.4~4.1.14</w:t>
      </w:r>
      <w:r w:rsidRPr="00BF6D17">
        <w:rPr>
          <w:rFonts w:hint="eastAsia"/>
          <w:sz w:val="21"/>
        </w:rPr>
        <w:t>要求的执行情况。必要时，附试验过程的相关文件记录。</w:t>
      </w:r>
    </w:p>
    <w:p w14:paraId="1EB6596E" w14:textId="77777777" w:rsidR="00985E06" w:rsidRPr="00BF6D17" w:rsidRDefault="00985E06" w:rsidP="00BF6D17">
      <w:pPr>
        <w:pStyle w:val="3"/>
        <w:ind w:left="0" w:firstLine="0"/>
        <w:rPr>
          <w:sz w:val="21"/>
        </w:rPr>
      </w:pPr>
      <w:bookmarkStart w:id="241" w:name="_Toc117231618"/>
      <w:r w:rsidRPr="00BF6D17">
        <w:rPr>
          <w:rFonts w:hint="eastAsia"/>
          <w:sz w:val="21"/>
        </w:rPr>
        <w:t>试验结果分析与评价</w:t>
      </w:r>
      <w:bookmarkEnd w:id="241"/>
    </w:p>
    <w:p w14:paraId="549199B7" w14:textId="77777777" w:rsidR="00985E06" w:rsidRPr="00BF6D17" w:rsidRDefault="00985E06" w:rsidP="00A70557">
      <w:pPr>
        <w:jc w:val="both"/>
        <w:rPr>
          <w:sz w:val="21"/>
        </w:rPr>
      </w:pPr>
      <w:r w:rsidRPr="00BF6D17">
        <w:rPr>
          <w:rFonts w:hint="eastAsia"/>
          <w:sz w:val="21"/>
        </w:rPr>
        <w:t>按本文</w:t>
      </w:r>
      <w:r w:rsidRPr="00BF6D17">
        <w:rPr>
          <w:rFonts w:hint="eastAsia"/>
          <w:sz w:val="21"/>
        </w:rPr>
        <w:t>4</w:t>
      </w:r>
      <w:r w:rsidRPr="00BF6D17">
        <w:rPr>
          <w:sz w:val="21"/>
        </w:rPr>
        <w:t>.1.3</w:t>
      </w:r>
      <w:r w:rsidRPr="00BF6D17">
        <w:rPr>
          <w:rFonts w:hint="eastAsia"/>
          <w:sz w:val="21"/>
        </w:rPr>
        <w:t>试验内容，逐条编制各试验内容的试验情况。附试验记录。</w:t>
      </w:r>
    </w:p>
    <w:p w14:paraId="70C2E9A1" w14:textId="77777777" w:rsidR="00985E06" w:rsidRPr="00BF6D17" w:rsidRDefault="00985E06" w:rsidP="00BF6D17">
      <w:pPr>
        <w:pStyle w:val="3"/>
        <w:ind w:left="0" w:firstLine="0"/>
        <w:rPr>
          <w:sz w:val="21"/>
        </w:rPr>
      </w:pPr>
      <w:bookmarkStart w:id="242" w:name="_Toc117231619"/>
      <w:r w:rsidRPr="00BF6D17">
        <w:rPr>
          <w:rFonts w:hint="eastAsia"/>
          <w:sz w:val="21"/>
        </w:rPr>
        <w:t>故障分析及处理意见</w:t>
      </w:r>
      <w:bookmarkEnd w:id="242"/>
    </w:p>
    <w:p w14:paraId="0089B1C4" w14:textId="77777777" w:rsidR="00985E06" w:rsidRPr="00BF6D17" w:rsidRDefault="00985E06" w:rsidP="00BF6D17">
      <w:pPr>
        <w:rPr>
          <w:sz w:val="21"/>
        </w:rPr>
      </w:pPr>
      <w:r w:rsidRPr="00BF6D17">
        <w:rPr>
          <w:rFonts w:hint="eastAsia"/>
          <w:sz w:val="21"/>
        </w:rPr>
        <w:t>按南航程序文件规定，简叙试验中的故障分析及处理意见。必要时，附归零报告。</w:t>
      </w:r>
    </w:p>
    <w:p w14:paraId="3D754B73" w14:textId="77777777" w:rsidR="00985E06" w:rsidRPr="00BF6D17" w:rsidRDefault="00985E06" w:rsidP="00BF6D17">
      <w:pPr>
        <w:pStyle w:val="3"/>
        <w:ind w:left="0" w:firstLine="0"/>
        <w:rPr>
          <w:sz w:val="21"/>
        </w:rPr>
      </w:pPr>
      <w:bookmarkStart w:id="243" w:name="_Toc117231620"/>
      <w:r w:rsidRPr="00BF6D17">
        <w:rPr>
          <w:rFonts w:hint="eastAsia"/>
          <w:sz w:val="21"/>
        </w:rPr>
        <w:t>试验结论</w:t>
      </w:r>
      <w:bookmarkEnd w:id="243"/>
    </w:p>
    <w:p w14:paraId="57DC4ACD" w14:textId="77777777" w:rsidR="00985E06" w:rsidRPr="00BF6D17" w:rsidRDefault="00985E06" w:rsidP="00BF6D17">
      <w:pPr>
        <w:rPr>
          <w:sz w:val="21"/>
        </w:rPr>
      </w:pPr>
      <w:r w:rsidRPr="00BF6D17">
        <w:rPr>
          <w:rFonts w:hint="eastAsia"/>
          <w:sz w:val="21"/>
        </w:rPr>
        <w:t>按本文</w:t>
      </w:r>
      <w:r w:rsidRPr="00BF6D17">
        <w:rPr>
          <w:rFonts w:hint="eastAsia"/>
          <w:sz w:val="21"/>
        </w:rPr>
        <w:t>4</w:t>
      </w:r>
      <w:r w:rsidRPr="00BF6D17">
        <w:rPr>
          <w:sz w:val="21"/>
        </w:rPr>
        <w:t>.1.15</w:t>
      </w:r>
      <w:r w:rsidRPr="00BF6D17">
        <w:rPr>
          <w:rFonts w:hint="eastAsia"/>
          <w:sz w:val="21"/>
        </w:rPr>
        <w:t>，对试验提出结论性意见。</w:t>
      </w:r>
    </w:p>
    <w:p w14:paraId="392E7F7A" w14:textId="77777777" w:rsidR="00985E06" w:rsidRPr="00BF6D17" w:rsidRDefault="00985E06" w:rsidP="00BF6D17">
      <w:pPr>
        <w:pStyle w:val="3"/>
        <w:ind w:left="0" w:firstLine="0"/>
        <w:rPr>
          <w:sz w:val="21"/>
        </w:rPr>
      </w:pPr>
      <w:bookmarkStart w:id="244" w:name="_Toc117231621"/>
      <w:r w:rsidRPr="00BF6D17">
        <w:rPr>
          <w:rFonts w:hint="eastAsia"/>
          <w:sz w:val="21"/>
        </w:rPr>
        <w:t>存在问题及改进意见</w:t>
      </w:r>
      <w:bookmarkEnd w:id="244"/>
    </w:p>
    <w:p w14:paraId="47DD3F77" w14:textId="77777777" w:rsidR="00985E06" w:rsidRPr="00BF6D17" w:rsidRDefault="00985E06" w:rsidP="00A70557">
      <w:pPr>
        <w:jc w:val="both"/>
        <w:rPr>
          <w:sz w:val="21"/>
        </w:rPr>
      </w:pPr>
      <w:r w:rsidRPr="00BF6D17">
        <w:rPr>
          <w:rFonts w:hint="eastAsia"/>
          <w:sz w:val="21"/>
        </w:rPr>
        <w:t>根据本次试验的过程暴露出的问题，提出改进意见。包括但不限于：</w:t>
      </w:r>
    </w:p>
    <w:p w14:paraId="0DD89166" w14:textId="77777777" w:rsidR="00985E06" w:rsidRPr="00BF6D17" w:rsidRDefault="00985E06" w:rsidP="00A70557">
      <w:pPr>
        <w:jc w:val="both"/>
        <w:rPr>
          <w:sz w:val="21"/>
        </w:rPr>
      </w:pPr>
      <w:r w:rsidRPr="00BF6D17">
        <w:rPr>
          <w:rFonts w:hint="eastAsia"/>
          <w:sz w:val="21"/>
        </w:rPr>
        <w:t>产品类：首先受试产品符合规定的试验项目要求（含人机工程、保障性、安全性、测试性和维修性），但通过本次试验仍旧暴露出设计、生产问题。提出问题，如需要改进设计、生产工艺，可作为设计输入。</w:t>
      </w:r>
    </w:p>
    <w:p w14:paraId="484EAF60" w14:textId="77777777" w:rsidR="00985E06" w:rsidRPr="00BF6D17" w:rsidRDefault="00985E06" w:rsidP="00A70557">
      <w:pPr>
        <w:jc w:val="both"/>
        <w:rPr>
          <w:sz w:val="21"/>
        </w:rPr>
      </w:pPr>
      <w:r w:rsidRPr="00BF6D17">
        <w:rPr>
          <w:rFonts w:hint="eastAsia"/>
          <w:sz w:val="21"/>
        </w:rPr>
        <w:t>程序类：通过本次试验，发现在试验流程、试验要求等有不科学、不全面的问题。提出问题，为后续产品试验组织提供借鉴。</w:t>
      </w:r>
    </w:p>
    <w:p w14:paraId="0DAACDFE" w14:textId="77777777" w:rsidR="00985E06" w:rsidRPr="00BF6D17" w:rsidRDefault="00985E06" w:rsidP="00BF6D17">
      <w:pPr>
        <w:pStyle w:val="3"/>
        <w:ind w:left="0" w:firstLine="0"/>
        <w:rPr>
          <w:sz w:val="21"/>
        </w:rPr>
      </w:pPr>
      <w:bookmarkStart w:id="245" w:name="_Toc117231622"/>
      <w:r w:rsidRPr="00BF6D17">
        <w:rPr>
          <w:rFonts w:hint="eastAsia"/>
          <w:sz w:val="21"/>
        </w:rPr>
        <w:t>其他</w:t>
      </w:r>
      <w:bookmarkEnd w:id="245"/>
    </w:p>
    <w:bookmarkEnd w:id="239"/>
    <w:p w14:paraId="2D9EFFFF" w14:textId="77777777" w:rsidR="000411DD" w:rsidRPr="00BF6D17" w:rsidRDefault="000411DD" w:rsidP="00BC2D26">
      <w:pPr>
        <w:ind w:firstLine="0"/>
        <w:rPr>
          <w:sz w:val="21"/>
        </w:rPr>
      </w:pPr>
    </w:p>
    <w:sectPr w:rsidR="000411DD" w:rsidRPr="00BF6D17" w:rsidSect="00BC2D26">
      <w:pgSz w:w="11906" w:h="16838"/>
      <w:pgMar w:top="1418" w:right="1418" w:bottom="1418" w:left="1418" w:header="794" w:footer="85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196B" w14:textId="77777777" w:rsidR="002506AB" w:rsidRDefault="002506AB">
      <w:pPr>
        <w:spacing w:line="240" w:lineRule="auto"/>
      </w:pPr>
      <w:r>
        <w:separator/>
      </w:r>
    </w:p>
  </w:endnote>
  <w:endnote w:type="continuationSeparator" w:id="0">
    <w:p w14:paraId="69D1A40F" w14:textId="77777777" w:rsidR="002506AB" w:rsidRDefault="00250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New Romans">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6DCE" w14:textId="7D034078" w:rsidR="000722F5" w:rsidRDefault="000722F5">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7013" w14:textId="77777777" w:rsidR="000722F5" w:rsidRDefault="000722F5">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5D55" w14:textId="77777777" w:rsidR="000722F5" w:rsidRDefault="000722F5">
    <w:pPr>
      <w:pStyle w:val="ac"/>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080D" w14:textId="77777777" w:rsidR="000722F5" w:rsidRDefault="000722F5">
    <w:pPr>
      <w:pStyle w:val="ac"/>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A1CD" w14:textId="5A8F03CE" w:rsidR="000722F5" w:rsidRDefault="000722F5">
    <w:pPr>
      <w:pStyle w:val="ac"/>
      <w:ind w:left="900" w:hanging="420"/>
    </w:pPr>
  </w:p>
  <w:p w14:paraId="72F1F6FC" w14:textId="4C36FD8D" w:rsidR="000722F5" w:rsidRDefault="000722F5" w:rsidP="00900A1C">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B4FF" w14:textId="5ED3E84C" w:rsidR="000722F5" w:rsidRDefault="000722F5">
    <w:pPr>
      <w:pStyle w:val="ac"/>
    </w:pPr>
    <w:r>
      <w:fldChar w:fldCharType="begin"/>
    </w:r>
    <w:r>
      <w:instrText>PAGE   \* MERGEFORMAT</w:instrText>
    </w:r>
    <w:r>
      <w:fldChar w:fldCharType="separate"/>
    </w:r>
    <w:r w:rsidR="006B5146" w:rsidRPr="006B5146">
      <w:rPr>
        <w:noProof/>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68367"/>
      <w:docPartObj>
        <w:docPartGallery w:val="Page Numbers (Bottom of Page)"/>
        <w:docPartUnique/>
      </w:docPartObj>
    </w:sdtPr>
    <w:sdtEndPr/>
    <w:sdtContent>
      <w:p w14:paraId="49C45D2A" w14:textId="4F6AEB1C" w:rsidR="000722F5" w:rsidRDefault="000722F5" w:rsidP="00212E71">
        <w:pPr>
          <w:pStyle w:val="ac"/>
        </w:pPr>
        <w:r>
          <w:fldChar w:fldCharType="begin"/>
        </w:r>
        <w:r>
          <w:instrText>PAGE   \* MERGEFORMAT</w:instrText>
        </w:r>
        <w:r>
          <w:fldChar w:fldCharType="separate"/>
        </w:r>
        <w:r w:rsidR="006B5146" w:rsidRPr="006B5146">
          <w:rPr>
            <w:noProof/>
            <w:lang w:val="zh-CN"/>
          </w:rPr>
          <w:t>1</w:t>
        </w:r>
        <w:r>
          <w:fldChar w:fldCharType="end"/>
        </w:r>
      </w:p>
    </w:sdtContent>
  </w:sdt>
  <w:p w14:paraId="5D86F580" w14:textId="77777777" w:rsidR="000722F5" w:rsidRDefault="000722F5" w:rsidP="002C2531">
    <w:pPr>
      <w:pStyle w:val="aa"/>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924659"/>
      <w:docPartObj>
        <w:docPartGallery w:val="Page Numbers (Bottom of Page)"/>
        <w:docPartUnique/>
      </w:docPartObj>
    </w:sdtPr>
    <w:sdtEndPr/>
    <w:sdtContent>
      <w:p w14:paraId="6B79C99D" w14:textId="2663B062" w:rsidR="000722F5" w:rsidRDefault="000722F5" w:rsidP="00BC2D26">
        <w:pPr>
          <w:pStyle w:val="ac"/>
        </w:pPr>
        <w:r>
          <w:fldChar w:fldCharType="begin"/>
        </w:r>
        <w:r>
          <w:instrText>PAGE   \* MERGEFORMAT</w:instrText>
        </w:r>
        <w:r>
          <w:fldChar w:fldCharType="separate"/>
        </w:r>
        <w:r w:rsidR="006B5146" w:rsidRPr="006B5146">
          <w:rPr>
            <w:noProof/>
            <w:lang w:val="zh-CN"/>
          </w:rPr>
          <w:t>11</w:t>
        </w:r>
        <w:r>
          <w:fldChar w:fldCharType="end"/>
        </w:r>
      </w:p>
    </w:sdtContent>
  </w:sdt>
  <w:p w14:paraId="4152646F" w14:textId="77777777" w:rsidR="000722F5" w:rsidRDefault="000722F5" w:rsidP="00275D1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8D6F" w14:textId="77777777" w:rsidR="002506AB" w:rsidRDefault="002506AB">
      <w:pPr>
        <w:spacing w:line="240" w:lineRule="auto"/>
      </w:pPr>
      <w:r>
        <w:separator/>
      </w:r>
    </w:p>
  </w:footnote>
  <w:footnote w:type="continuationSeparator" w:id="0">
    <w:p w14:paraId="7F0ACD73" w14:textId="77777777" w:rsidR="002506AB" w:rsidRDefault="002506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EFD0" w14:textId="77777777" w:rsidR="000722F5" w:rsidRDefault="000722F5" w:rsidP="002613C9">
    <w:pPr>
      <w:pStyle w:val="ae"/>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5CBA" w14:textId="77777777" w:rsidR="000722F5" w:rsidRDefault="000722F5">
    <w:pPr>
      <w:ind w:left="56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A235" w14:textId="13D4F006" w:rsidR="000722F5" w:rsidRDefault="000722F5">
    <w:pPr>
      <w:pStyle w:val="ae"/>
    </w:pPr>
  </w:p>
  <w:p w14:paraId="4439368B" w14:textId="77777777" w:rsidR="000722F5" w:rsidRDefault="000722F5">
    <w:pPr>
      <w:ind w:left="56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A470" w14:textId="77777777" w:rsidR="000722F5" w:rsidRPr="00435DC8" w:rsidRDefault="000722F5" w:rsidP="00435DC8">
    <w:pPr>
      <w:pStyle w:val="ae"/>
      <w:pBdr>
        <w:bottom w:val="none" w:sz="0" w:space="0" w:color="auto"/>
      </w:pBdr>
      <w:jc w:val="left"/>
      <w:rPr>
        <w:rFonts w:ascii="黑体"/>
      </w:rPr>
    </w:pPr>
    <w:r>
      <w:rPr>
        <w:rFonts w:ascii="黑体"/>
      </w:rPr>
      <w:ptab w:relativeTo="margin" w:alignment="left" w:leader="none"/>
    </w:r>
    <w:r>
      <w:rPr>
        <w:rFonts w:ascii="黑体"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AC14" w14:textId="2DDC573E" w:rsidR="000722F5" w:rsidRPr="004B57C0" w:rsidRDefault="000722F5" w:rsidP="000D57D3">
    <w:pPr>
      <w:pStyle w:val="ae"/>
      <w:jc w:val="left"/>
    </w:pPr>
    <w:r>
      <w:rPr>
        <w:rFonts w:hint="eastAsia"/>
      </w:rPr>
      <w:t>南京航空航天大学国军标质量管理体系规范性文件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ADDF" w14:textId="16B30990" w:rsidR="000722F5" w:rsidRPr="00966F1A" w:rsidRDefault="0027684C" w:rsidP="0027684C">
    <w:pPr>
      <w:pStyle w:val="ae"/>
      <w:pBdr>
        <w:bottom w:val="none" w:sz="0" w:space="0" w:color="auto"/>
      </w:pBdr>
      <w:tabs>
        <w:tab w:val="left" w:pos="1515"/>
      </w:tabs>
      <w:jc w:val="left"/>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5DBC" w14:textId="77777777" w:rsidR="0027684C" w:rsidRPr="00966F1A" w:rsidRDefault="0027684C" w:rsidP="00966F1A">
    <w:pPr>
      <w:pStyle w:val="ae"/>
    </w:pPr>
    <w:r w:rsidRPr="00036178">
      <w:rPr>
        <w:rFonts w:ascii="黑体" w:hAnsi="黑体" w:hint="eastAsia"/>
        <w:bCs/>
        <w:szCs w:val="21"/>
      </w:rPr>
      <w:t>XXXX-</w:t>
    </w:r>
    <w:r>
      <w:rPr>
        <w:rFonts w:ascii="黑体" w:hAnsi="黑体" w:hint="eastAsia"/>
        <w:bCs/>
        <w:szCs w:val="21"/>
      </w:rPr>
      <w:t>XXXXX</w:t>
    </w:r>
    <w:r w:rsidRPr="00036178">
      <w:rPr>
        <w:rFonts w:ascii="黑体" w:hAnsi="黑体" w:hint="eastAsia"/>
        <w:bCs/>
        <w:szCs w:val="21"/>
      </w:rPr>
      <w:t>-XXX-20XX</w:t>
    </w:r>
    <w:r w:rsidRPr="00036178">
      <w:rPr>
        <w:rFonts w:ascii="黑体" w:hAnsi="黑体"/>
        <w:bCs/>
        <w:szCs w:val="21"/>
      </w:rPr>
      <w:t xml:space="preserve">  </w:t>
    </w:r>
    <w:r>
      <w:rPr>
        <w:rFonts w:ascii="黑体" w:hAnsi="黑体" w:hint="eastAsia"/>
        <w:bCs/>
        <w:szCs w:val="21"/>
      </w:rPr>
      <w:t xml:space="preserve"> </w:t>
    </w:r>
    <w:r w:rsidRPr="00966F1A">
      <w:rPr>
        <w:rFonts w:ascii="黑体" w:hAnsi="黑体"/>
        <w:bCs/>
        <w:szCs w:val="21"/>
      </w:rPr>
      <w:ptab w:relativeTo="margin" w:alignment="center" w:leader="none"/>
    </w:r>
    <w:r w:rsidRPr="00966F1A">
      <w:rPr>
        <w:rFonts w:ascii="黑体" w:hAnsi="黑体"/>
        <w:bCs/>
        <w:szCs w:val="21"/>
      </w:rPr>
      <w:ptab w:relativeTo="margin" w:alignment="right" w:leader="none"/>
    </w:r>
    <w:r>
      <w:rPr>
        <w:rFonts w:ascii="黑体" w:hAnsi="黑体" w:hint="eastAsia"/>
        <w:bCs/>
        <w:szCs w:val="21"/>
      </w:rPr>
      <w:t>试验大纲</w:t>
    </w:r>
    <w:r>
      <w:rPr>
        <w:rFonts w:ascii="黑体" w:hAnsi="黑体"/>
        <w:bCs/>
        <w:szCs w:val="21"/>
      </w:rPr>
      <w:t>及试验报告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F0B"/>
    <w:multiLevelType w:val="hybridMultilevel"/>
    <w:tmpl w:val="A628D214"/>
    <w:lvl w:ilvl="0" w:tplc="81DEBE58">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D216D88"/>
    <w:multiLevelType w:val="multilevel"/>
    <w:tmpl w:val="E2487B62"/>
    <w:lvl w:ilvl="0">
      <w:start w:val="1"/>
      <w:numFmt w:val="lowerLetter"/>
      <w:lvlText w:val="%1)"/>
      <w:lvlJc w:val="left"/>
      <w:pPr>
        <w:tabs>
          <w:tab w:val="num" w:pos="846"/>
        </w:tabs>
        <w:ind w:left="846" w:hanging="420"/>
      </w:pPr>
      <w:rPr>
        <w:rFonts w:ascii="Times New Romans" w:hAnsi="Times New Romans" w:hint="eastAsia"/>
      </w:rPr>
    </w:lvl>
    <w:lvl w:ilvl="1">
      <w:start w:val="1"/>
      <w:numFmt w:val="lowerLetter"/>
      <w:lvlText w:val="%2)"/>
      <w:lvlJc w:val="left"/>
      <w:pPr>
        <w:tabs>
          <w:tab w:val="num" w:pos="811"/>
        </w:tabs>
        <w:ind w:left="811" w:hanging="420"/>
      </w:pPr>
      <w:rPr>
        <w:rFonts w:hint="eastAsia"/>
      </w:rPr>
    </w:lvl>
    <w:lvl w:ilvl="2">
      <w:start w:val="1"/>
      <w:numFmt w:val="lowerRoman"/>
      <w:lvlText w:val="%3."/>
      <w:lvlJc w:val="right"/>
      <w:pPr>
        <w:tabs>
          <w:tab w:val="num" w:pos="1231"/>
        </w:tabs>
        <w:ind w:left="1231" w:hanging="420"/>
      </w:pPr>
      <w:rPr>
        <w:rFonts w:hint="eastAsia"/>
      </w:rPr>
    </w:lvl>
    <w:lvl w:ilvl="3">
      <w:start w:val="1"/>
      <w:numFmt w:val="decimal"/>
      <w:lvlText w:val="%4."/>
      <w:lvlJc w:val="left"/>
      <w:pPr>
        <w:tabs>
          <w:tab w:val="num" w:pos="1651"/>
        </w:tabs>
        <w:ind w:left="1651" w:hanging="420"/>
      </w:pPr>
      <w:rPr>
        <w:rFonts w:hint="eastAsia"/>
      </w:rPr>
    </w:lvl>
    <w:lvl w:ilvl="4">
      <w:start w:val="1"/>
      <w:numFmt w:val="lowerLetter"/>
      <w:lvlText w:val="%5)"/>
      <w:lvlJc w:val="left"/>
      <w:pPr>
        <w:tabs>
          <w:tab w:val="num" w:pos="2071"/>
        </w:tabs>
        <w:ind w:left="2071" w:hanging="420"/>
      </w:pPr>
      <w:rPr>
        <w:rFonts w:hint="eastAsia"/>
      </w:rPr>
    </w:lvl>
    <w:lvl w:ilvl="5">
      <w:start w:val="1"/>
      <w:numFmt w:val="lowerRoman"/>
      <w:lvlText w:val="%6."/>
      <w:lvlJc w:val="right"/>
      <w:pPr>
        <w:tabs>
          <w:tab w:val="num" w:pos="2491"/>
        </w:tabs>
        <w:ind w:left="2491" w:hanging="420"/>
      </w:pPr>
      <w:rPr>
        <w:rFonts w:hint="eastAsia"/>
      </w:rPr>
    </w:lvl>
    <w:lvl w:ilvl="6">
      <w:start w:val="1"/>
      <w:numFmt w:val="decimal"/>
      <w:lvlText w:val="%7."/>
      <w:lvlJc w:val="left"/>
      <w:pPr>
        <w:tabs>
          <w:tab w:val="num" w:pos="2911"/>
        </w:tabs>
        <w:ind w:left="2911" w:hanging="420"/>
      </w:pPr>
      <w:rPr>
        <w:rFonts w:hint="eastAsia"/>
      </w:rPr>
    </w:lvl>
    <w:lvl w:ilvl="7">
      <w:start w:val="1"/>
      <w:numFmt w:val="lowerLetter"/>
      <w:lvlText w:val="%8)"/>
      <w:lvlJc w:val="left"/>
      <w:pPr>
        <w:tabs>
          <w:tab w:val="num" w:pos="3331"/>
        </w:tabs>
        <w:ind w:left="3331" w:hanging="420"/>
      </w:pPr>
      <w:rPr>
        <w:rFonts w:hint="eastAsia"/>
      </w:rPr>
    </w:lvl>
    <w:lvl w:ilvl="8">
      <w:start w:val="1"/>
      <w:numFmt w:val="lowerRoman"/>
      <w:lvlText w:val="%9."/>
      <w:lvlJc w:val="right"/>
      <w:pPr>
        <w:tabs>
          <w:tab w:val="num" w:pos="3751"/>
        </w:tabs>
        <w:ind w:left="3751" w:hanging="420"/>
      </w:pPr>
      <w:rPr>
        <w:rFonts w:hint="eastAsia"/>
      </w:rPr>
    </w:lvl>
  </w:abstractNum>
  <w:abstractNum w:abstractNumId="2" w15:restartNumberingAfterBreak="0">
    <w:nsid w:val="0E1D2F3F"/>
    <w:multiLevelType w:val="multilevel"/>
    <w:tmpl w:val="8004ACBE"/>
    <w:lvl w:ilvl="0">
      <w:start w:val="1"/>
      <w:numFmt w:val="lowerLetter"/>
      <w:lvlText w:val="%1)"/>
      <w:lvlJc w:val="center"/>
      <w:pPr>
        <w:tabs>
          <w:tab w:val="num" w:pos="931"/>
        </w:tabs>
        <w:ind w:left="931" w:hanging="363"/>
      </w:pPr>
      <w:rPr>
        <w:rFonts w:hint="eastAsia"/>
      </w:rPr>
    </w:lvl>
    <w:lvl w:ilvl="1">
      <w:start w:val="1"/>
      <w:numFmt w:val="lowerLetter"/>
      <w:lvlText w:val="%2)"/>
      <w:lvlJc w:val="left"/>
      <w:pPr>
        <w:tabs>
          <w:tab w:val="num" w:pos="953"/>
        </w:tabs>
        <w:ind w:left="953" w:hanging="420"/>
      </w:pPr>
      <w:rPr>
        <w:rFonts w:hint="eastAsia"/>
      </w:rPr>
    </w:lvl>
    <w:lvl w:ilvl="2">
      <w:start w:val="1"/>
      <w:numFmt w:val="lowerRoman"/>
      <w:lvlText w:val="%3."/>
      <w:lvlJc w:val="right"/>
      <w:pPr>
        <w:tabs>
          <w:tab w:val="num" w:pos="1373"/>
        </w:tabs>
        <w:ind w:left="1373" w:hanging="420"/>
      </w:pPr>
      <w:rPr>
        <w:rFonts w:hint="eastAsia"/>
      </w:rPr>
    </w:lvl>
    <w:lvl w:ilvl="3">
      <w:start w:val="1"/>
      <w:numFmt w:val="decimal"/>
      <w:lvlText w:val="%4."/>
      <w:lvlJc w:val="left"/>
      <w:pPr>
        <w:tabs>
          <w:tab w:val="num" w:pos="1793"/>
        </w:tabs>
        <w:ind w:left="1793" w:hanging="420"/>
      </w:pPr>
      <w:rPr>
        <w:rFonts w:hint="eastAsia"/>
      </w:rPr>
    </w:lvl>
    <w:lvl w:ilvl="4">
      <w:start w:val="1"/>
      <w:numFmt w:val="lowerLetter"/>
      <w:lvlText w:val="%5)"/>
      <w:lvlJc w:val="left"/>
      <w:pPr>
        <w:tabs>
          <w:tab w:val="num" w:pos="2213"/>
        </w:tabs>
        <w:ind w:left="2213" w:hanging="420"/>
      </w:pPr>
      <w:rPr>
        <w:rFonts w:hint="eastAsia"/>
      </w:rPr>
    </w:lvl>
    <w:lvl w:ilvl="5">
      <w:start w:val="1"/>
      <w:numFmt w:val="lowerRoman"/>
      <w:lvlText w:val="%6."/>
      <w:lvlJc w:val="right"/>
      <w:pPr>
        <w:tabs>
          <w:tab w:val="num" w:pos="2633"/>
        </w:tabs>
        <w:ind w:left="2633" w:hanging="420"/>
      </w:pPr>
      <w:rPr>
        <w:rFonts w:hint="eastAsia"/>
      </w:rPr>
    </w:lvl>
    <w:lvl w:ilvl="6">
      <w:start w:val="1"/>
      <w:numFmt w:val="decimal"/>
      <w:lvlText w:val="%7."/>
      <w:lvlJc w:val="left"/>
      <w:pPr>
        <w:tabs>
          <w:tab w:val="num" w:pos="3053"/>
        </w:tabs>
        <w:ind w:left="3053" w:hanging="420"/>
      </w:pPr>
      <w:rPr>
        <w:rFonts w:hint="eastAsia"/>
      </w:rPr>
    </w:lvl>
    <w:lvl w:ilvl="7">
      <w:start w:val="1"/>
      <w:numFmt w:val="lowerLetter"/>
      <w:lvlText w:val="%8)"/>
      <w:lvlJc w:val="left"/>
      <w:pPr>
        <w:tabs>
          <w:tab w:val="num" w:pos="3473"/>
        </w:tabs>
        <w:ind w:left="3473" w:hanging="420"/>
      </w:pPr>
      <w:rPr>
        <w:rFonts w:hint="eastAsia"/>
      </w:rPr>
    </w:lvl>
    <w:lvl w:ilvl="8">
      <w:start w:val="1"/>
      <w:numFmt w:val="lowerRoman"/>
      <w:lvlText w:val="%9."/>
      <w:lvlJc w:val="right"/>
      <w:pPr>
        <w:tabs>
          <w:tab w:val="num" w:pos="3893"/>
        </w:tabs>
        <w:ind w:left="3893" w:hanging="420"/>
      </w:pPr>
      <w:rPr>
        <w:rFonts w:hint="eastAsia"/>
      </w:rPr>
    </w:lvl>
  </w:abstractNum>
  <w:abstractNum w:abstractNumId="3" w15:restartNumberingAfterBreak="0">
    <w:nsid w:val="0F171F49"/>
    <w:multiLevelType w:val="hybridMultilevel"/>
    <w:tmpl w:val="242AA080"/>
    <w:lvl w:ilvl="0" w:tplc="4D621F2C">
      <w:start w:val="1"/>
      <w:numFmt w:val="lowerLetter"/>
      <w:lvlText w:val="%1)"/>
      <w:lvlJc w:val="left"/>
      <w:pPr>
        <w:ind w:left="845" w:hanging="363"/>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FD760F0"/>
    <w:multiLevelType w:val="multilevel"/>
    <w:tmpl w:val="5F4C78B4"/>
    <w:lvl w:ilvl="0">
      <w:start w:val="1"/>
      <w:numFmt w:val="lowerLetter"/>
      <w:lvlText w:val="%1）"/>
      <w:lvlJc w:val="left"/>
      <w:pPr>
        <w:tabs>
          <w:tab w:val="num" w:pos="902"/>
        </w:tabs>
        <w:ind w:left="902" w:hanging="420"/>
      </w:pPr>
      <w:rPr>
        <w:rFonts w:hint="eastAsia"/>
      </w:rPr>
    </w:lvl>
    <w:lvl w:ilvl="1">
      <w:start w:val="1"/>
      <w:numFmt w:val="lowerLetter"/>
      <w:lvlText w:val="%2)"/>
      <w:lvlJc w:val="left"/>
      <w:pPr>
        <w:tabs>
          <w:tab w:val="num" w:pos="811"/>
        </w:tabs>
        <w:ind w:left="811" w:hanging="420"/>
      </w:pPr>
      <w:rPr>
        <w:rFonts w:hint="eastAsia"/>
      </w:rPr>
    </w:lvl>
    <w:lvl w:ilvl="2">
      <w:start w:val="1"/>
      <w:numFmt w:val="lowerRoman"/>
      <w:lvlText w:val="%3."/>
      <w:lvlJc w:val="right"/>
      <w:pPr>
        <w:tabs>
          <w:tab w:val="num" w:pos="1231"/>
        </w:tabs>
        <w:ind w:left="1231" w:hanging="420"/>
      </w:pPr>
      <w:rPr>
        <w:rFonts w:hint="eastAsia"/>
      </w:rPr>
    </w:lvl>
    <w:lvl w:ilvl="3">
      <w:start w:val="1"/>
      <w:numFmt w:val="decimal"/>
      <w:lvlText w:val="%4."/>
      <w:lvlJc w:val="left"/>
      <w:pPr>
        <w:tabs>
          <w:tab w:val="num" w:pos="1651"/>
        </w:tabs>
        <w:ind w:left="1651" w:hanging="420"/>
      </w:pPr>
      <w:rPr>
        <w:rFonts w:hint="eastAsia"/>
      </w:rPr>
    </w:lvl>
    <w:lvl w:ilvl="4">
      <w:start w:val="1"/>
      <w:numFmt w:val="lowerLetter"/>
      <w:lvlText w:val="%5)"/>
      <w:lvlJc w:val="left"/>
      <w:pPr>
        <w:tabs>
          <w:tab w:val="num" w:pos="2071"/>
        </w:tabs>
        <w:ind w:left="2071" w:hanging="420"/>
      </w:pPr>
      <w:rPr>
        <w:rFonts w:hint="eastAsia"/>
      </w:rPr>
    </w:lvl>
    <w:lvl w:ilvl="5">
      <w:start w:val="1"/>
      <w:numFmt w:val="lowerRoman"/>
      <w:lvlText w:val="%6."/>
      <w:lvlJc w:val="right"/>
      <w:pPr>
        <w:tabs>
          <w:tab w:val="num" w:pos="2491"/>
        </w:tabs>
        <w:ind w:left="2491" w:hanging="420"/>
      </w:pPr>
      <w:rPr>
        <w:rFonts w:hint="eastAsia"/>
      </w:rPr>
    </w:lvl>
    <w:lvl w:ilvl="6">
      <w:start w:val="1"/>
      <w:numFmt w:val="decimal"/>
      <w:lvlText w:val="%7."/>
      <w:lvlJc w:val="left"/>
      <w:pPr>
        <w:tabs>
          <w:tab w:val="num" w:pos="2911"/>
        </w:tabs>
        <w:ind w:left="2911" w:hanging="420"/>
      </w:pPr>
      <w:rPr>
        <w:rFonts w:hint="eastAsia"/>
      </w:rPr>
    </w:lvl>
    <w:lvl w:ilvl="7">
      <w:start w:val="1"/>
      <w:numFmt w:val="lowerLetter"/>
      <w:lvlText w:val="%8)"/>
      <w:lvlJc w:val="left"/>
      <w:pPr>
        <w:tabs>
          <w:tab w:val="num" w:pos="3331"/>
        </w:tabs>
        <w:ind w:left="3331" w:hanging="420"/>
      </w:pPr>
      <w:rPr>
        <w:rFonts w:hint="eastAsia"/>
      </w:rPr>
    </w:lvl>
    <w:lvl w:ilvl="8">
      <w:start w:val="1"/>
      <w:numFmt w:val="lowerRoman"/>
      <w:lvlText w:val="%9."/>
      <w:lvlJc w:val="right"/>
      <w:pPr>
        <w:tabs>
          <w:tab w:val="num" w:pos="3751"/>
        </w:tabs>
        <w:ind w:left="3751" w:hanging="420"/>
      </w:pPr>
      <w:rPr>
        <w:rFonts w:hint="eastAsia"/>
      </w:rPr>
    </w:lvl>
  </w:abstractNum>
  <w:abstractNum w:abstractNumId="5" w15:restartNumberingAfterBreak="0">
    <w:nsid w:val="10A5413D"/>
    <w:multiLevelType w:val="multilevel"/>
    <w:tmpl w:val="780857C4"/>
    <w:lvl w:ilvl="0">
      <w:start w:val="1"/>
      <w:numFmt w:val="decimal"/>
      <w:pStyle w:val="1"/>
      <w:lvlText w:val="%1"/>
      <w:lvlJc w:val="left"/>
      <w:pPr>
        <w:ind w:left="432" w:hanging="432"/>
      </w:pPr>
      <w:rPr>
        <w:rFonts w:hint="default"/>
        <w:b w:val="0"/>
        <w:i w:val="0"/>
        <w:color w:val="auto"/>
        <w:spacing w:val="0"/>
        <w:w w:val="100"/>
        <w:kern w:val="0"/>
        <w:position w:val="0"/>
        <w:sz w:val="24"/>
        <w:u w:val="none"/>
      </w:rPr>
    </w:lvl>
    <w:lvl w:ilvl="1">
      <w:start w:val="1"/>
      <w:numFmt w:val="decimal"/>
      <w:pStyle w:val="2"/>
      <w:lvlText w:val="%1.%2"/>
      <w:lvlJc w:val="left"/>
      <w:pPr>
        <w:tabs>
          <w:tab w:val="num" w:pos="646"/>
        </w:tabs>
        <w:ind w:left="646" w:hanging="646"/>
      </w:pPr>
      <w:rPr>
        <w:rFonts w:ascii="Times New Roman" w:hAnsi="Times New Roman" w:cs="Times New Roman" w:hint="default"/>
        <w:b w:val="0"/>
        <w:i w:val="0"/>
        <w:color w:val="auto"/>
        <w:spacing w:val="0"/>
        <w:w w:val="100"/>
        <w:kern w:val="0"/>
        <w:position w:val="0"/>
        <w:sz w:val="24"/>
        <w:u w:val="none"/>
      </w:rPr>
    </w:lvl>
    <w:lvl w:ilvl="2">
      <w:start w:val="1"/>
      <w:numFmt w:val="decimal"/>
      <w:pStyle w:val="3"/>
      <w:lvlText w:val="%1.%2.%3"/>
      <w:lvlJc w:val="left"/>
      <w:pPr>
        <w:ind w:left="720" w:hanging="720"/>
      </w:pPr>
      <w:rPr>
        <w:rFonts w:hint="default"/>
        <w:b w:val="0"/>
        <w:i w:val="0"/>
        <w:color w:val="auto"/>
        <w:spacing w:val="0"/>
        <w:w w:val="100"/>
        <w:kern w:val="0"/>
        <w:position w:val="0"/>
        <w:sz w:val="24"/>
        <w:u w:val="none"/>
      </w:rPr>
    </w:lvl>
    <w:lvl w:ilvl="3">
      <w:start w:val="1"/>
      <w:numFmt w:val="decimal"/>
      <w:pStyle w:val="4"/>
      <w:lvlText w:val="%1.%2.%3.%4"/>
      <w:lvlJc w:val="left"/>
      <w:pPr>
        <w:ind w:left="864" w:hanging="864"/>
      </w:pPr>
      <w:rPr>
        <w:rFonts w:hint="eastAsia"/>
        <w:b w:val="0"/>
        <w:i w:val="0"/>
        <w:color w:val="auto"/>
        <w:spacing w:val="0"/>
        <w:w w:val="100"/>
        <w:kern w:val="0"/>
        <w:position w:val="0"/>
        <w:sz w:val="24"/>
        <w:u w:val="none"/>
      </w:rPr>
    </w:lvl>
    <w:lvl w:ilvl="4">
      <w:start w:val="1"/>
      <w:numFmt w:val="decimal"/>
      <w:pStyle w:val="5"/>
      <w:lvlText w:val="%1.%2.%3.%4.%5"/>
      <w:lvlJc w:val="left"/>
      <w:pPr>
        <w:ind w:left="1008" w:hanging="1008"/>
      </w:pPr>
      <w:rPr>
        <w:rFonts w:hint="eastAsia"/>
        <w:b w:val="0"/>
        <w:i w:val="0"/>
        <w:color w:val="auto"/>
        <w:spacing w:val="0"/>
        <w:w w:val="100"/>
        <w:kern w:val="0"/>
        <w:position w:val="0"/>
        <w:sz w:val="24"/>
        <w:u w:val="none"/>
      </w:rPr>
    </w:lvl>
    <w:lvl w:ilvl="5">
      <w:start w:val="1"/>
      <w:numFmt w:val="decimal"/>
      <w:pStyle w:val="6"/>
      <w:lvlText w:val="%1.%2.%3.%4.%5.%6"/>
      <w:lvlJc w:val="left"/>
      <w:pPr>
        <w:ind w:left="1152" w:hanging="1152"/>
      </w:pPr>
      <w:rPr>
        <w:rFonts w:hint="eastAsia"/>
        <w:b w:val="0"/>
        <w:i w:val="0"/>
        <w:color w:val="auto"/>
        <w:spacing w:val="0"/>
        <w:w w:val="100"/>
        <w:kern w:val="0"/>
        <w:position w:val="0"/>
        <w:sz w:val="24"/>
        <w:u w:val="none"/>
      </w:rPr>
    </w:lvl>
    <w:lvl w:ilvl="6">
      <w:start w:val="1"/>
      <w:numFmt w:val="decimal"/>
      <w:pStyle w:val="7"/>
      <w:lvlText w:val="%1.%2.%3.%4.%5.%6.%7"/>
      <w:lvlJc w:val="left"/>
      <w:pPr>
        <w:ind w:left="1296" w:hanging="1296"/>
      </w:pPr>
      <w:rPr>
        <w:rFonts w:hint="eastAsia"/>
        <w:b w:val="0"/>
        <w:i w:val="0"/>
        <w:snapToGrid w:val="0"/>
        <w:color w:val="auto"/>
        <w:spacing w:val="0"/>
        <w:w w:val="100"/>
        <w:kern w:val="0"/>
        <w:position w:val="0"/>
        <w:sz w:val="24"/>
        <w:u w:val="none"/>
      </w:rPr>
    </w:lvl>
    <w:lvl w:ilvl="7">
      <w:start w:val="1"/>
      <w:numFmt w:val="decimal"/>
      <w:pStyle w:val="8"/>
      <w:lvlText w:val="%1.%2.%3.%4.%5.%6.%7.%8"/>
      <w:lvlJc w:val="left"/>
      <w:pPr>
        <w:ind w:left="1440" w:hanging="1440"/>
      </w:pPr>
      <w:rPr>
        <w:rFonts w:hint="eastAsia"/>
        <w:b w:val="0"/>
        <w:i w:val="0"/>
        <w:color w:val="auto"/>
        <w:spacing w:val="0"/>
        <w:w w:val="100"/>
        <w:position w:val="0"/>
        <w:sz w:val="24"/>
        <w:u w:val="none"/>
      </w:rPr>
    </w:lvl>
    <w:lvl w:ilvl="8">
      <w:start w:val="1"/>
      <w:numFmt w:val="decimal"/>
      <w:pStyle w:val="9"/>
      <w:lvlText w:val="%1.%2.%3.%4.%5.%6.%7.%8.%9"/>
      <w:lvlJc w:val="left"/>
      <w:pPr>
        <w:ind w:left="1584" w:hanging="1584"/>
      </w:pPr>
      <w:rPr>
        <w:rFonts w:hint="eastAsia"/>
        <w:b w:val="0"/>
        <w:i w:val="0"/>
        <w:color w:val="auto"/>
        <w:spacing w:val="0"/>
        <w:w w:val="100"/>
        <w:position w:val="0"/>
        <w:sz w:val="24"/>
        <w:u w:val="none"/>
      </w:rPr>
    </w:lvl>
  </w:abstractNum>
  <w:abstractNum w:abstractNumId="6" w15:restartNumberingAfterBreak="0">
    <w:nsid w:val="10C2275D"/>
    <w:multiLevelType w:val="hybridMultilevel"/>
    <w:tmpl w:val="A76675AC"/>
    <w:lvl w:ilvl="0" w:tplc="04090019">
      <w:start w:val="1"/>
      <w:numFmt w:val="lowerLetter"/>
      <w:lvlText w:val="%1)"/>
      <w:lvlJc w:val="left"/>
      <w:pPr>
        <w:ind w:left="1555" w:hanging="420"/>
      </w:p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7" w15:restartNumberingAfterBreak="0">
    <w:nsid w:val="15691E4C"/>
    <w:multiLevelType w:val="hybridMultilevel"/>
    <w:tmpl w:val="53E603C0"/>
    <w:lvl w:ilvl="0" w:tplc="E9423B40">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1708450B"/>
    <w:multiLevelType w:val="hybridMultilevel"/>
    <w:tmpl w:val="E82EA9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E6C422C"/>
    <w:multiLevelType w:val="multilevel"/>
    <w:tmpl w:val="1E6C422C"/>
    <w:lvl w:ilvl="0">
      <w:start w:val="1"/>
      <w:numFmt w:val="lowerLetter"/>
      <w:pStyle w:val="11AltASWIEE"/>
      <w:lvlText w:val="%1)"/>
      <w:lvlJc w:val="left"/>
      <w:pPr>
        <w:tabs>
          <w:tab w:val="left" w:pos="911"/>
        </w:tabs>
        <w:ind w:left="911" w:hanging="431"/>
      </w:pPr>
      <w:rPr>
        <w:rFonts w:ascii="Times New Roman" w:eastAsia="宋体" w:hAnsi="Times New Roman" w:hint="default"/>
        <w:b w:val="0"/>
        <w:i w:val="0"/>
        <w:color w:val="auto"/>
        <w:spacing w:val="0"/>
        <w:w w:val="100"/>
        <w:position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1FD22B7"/>
    <w:multiLevelType w:val="multilevel"/>
    <w:tmpl w:val="E97A80F4"/>
    <w:lvl w:ilvl="0">
      <w:start w:val="1"/>
      <w:numFmt w:val="lowerLetter"/>
      <w:lvlText w:val="%1)"/>
      <w:lvlJc w:val="left"/>
      <w:pPr>
        <w:tabs>
          <w:tab w:val="num" w:pos="902"/>
        </w:tabs>
        <w:ind w:left="902" w:hanging="420"/>
      </w:pPr>
      <w:rPr>
        <w:rFonts w:hint="eastAsia"/>
      </w:rPr>
    </w:lvl>
    <w:lvl w:ilvl="1">
      <w:start w:val="1"/>
      <w:numFmt w:val="lowerLetter"/>
      <w:lvlText w:val="%2)"/>
      <w:lvlJc w:val="left"/>
      <w:pPr>
        <w:tabs>
          <w:tab w:val="num" w:pos="867"/>
        </w:tabs>
        <w:ind w:left="867" w:hanging="420"/>
      </w:pPr>
      <w:rPr>
        <w:rFonts w:hint="eastAsia"/>
      </w:rPr>
    </w:lvl>
    <w:lvl w:ilvl="2">
      <w:start w:val="1"/>
      <w:numFmt w:val="lowerRoman"/>
      <w:lvlText w:val="%3."/>
      <w:lvlJc w:val="right"/>
      <w:pPr>
        <w:tabs>
          <w:tab w:val="num" w:pos="1287"/>
        </w:tabs>
        <w:ind w:left="1287" w:hanging="420"/>
      </w:pPr>
      <w:rPr>
        <w:rFonts w:hint="eastAsia"/>
      </w:rPr>
    </w:lvl>
    <w:lvl w:ilvl="3">
      <w:start w:val="1"/>
      <w:numFmt w:val="decimal"/>
      <w:lvlText w:val="%4."/>
      <w:lvlJc w:val="left"/>
      <w:pPr>
        <w:tabs>
          <w:tab w:val="num" w:pos="1707"/>
        </w:tabs>
        <w:ind w:left="1707" w:hanging="420"/>
      </w:pPr>
      <w:rPr>
        <w:rFonts w:hint="eastAsia"/>
      </w:rPr>
    </w:lvl>
    <w:lvl w:ilvl="4">
      <w:start w:val="1"/>
      <w:numFmt w:val="lowerLetter"/>
      <w:lvlText w:val="%5)"/>
      <w:lvlJc w:val="left"/>
      <w:pPr>
        <w:tabs>
          <w:tab w:val="num" w:pos="2127"/>
        </w:tabs>
        <w:ind w:left="2127" w:hanging="420"/>
      </w:pPr>
      <w:rPr>
        <w:rFonts w:hint="eastAsia"/>
      </w:rPr>
    </w:lvl>
    <w:lvl w:ilvl="5">
      <w:start w:val="1"/>
      <w:numFmt w:val="lowerRoman"/>
      <w:lvlText w:val="%6."/>
      <w:lvlJc w:val="right"/>
      <w:pPr>
        <w:tabs>
          <w:tab w:val="num" w:pos="2547"/>
        </w:tabs>
        <w:ind w:left="2547" w:hanging="420"/>
      </w:pPr>
      <w:rPr>
        <w:rFonts w:hint="eastAsia"/>
      </w:rPr>
    </w:lvl>
    <w:lvl w:ilvl="6">
      <w:start w:val="1"/>
      <w:numFmt w:val="decimal"/>
      <w:lvlText w:val="%7."/>
      <w:lvlJc w:val="left"/>
      <w:pPr>
        <w:tabs>
          <w:tab w:val="num" w:pos="2967"/>
        </w:tabs>
        <w:ind w:left="2967" w:hanging="420"/>
      </w:pPr>
      <w:rPr>
        <w:rFonts w:hint="eastAsia"/>
      </w:rPr>
    </w:lvl>
    <w:lvl w:ilvl="7">
      <w:start w:val="1"/>
      <w:numFmt w:val="lowerLetter"/>
      <w:lvlText w:val="%8)"/>
      <w:lvlJc w:val="left"/>
      <w:pPr>
        <w:tabs>
          <w:tab w:val="num" w:pos="3387"/>
        </w:tabs>
        <w:ind w:left="3387" w:hanging="420"/>
      </w:pPr>
      <w:rPr>
        <w:rFonts w:hint="eastAsia"/>
      </w:rPr>
    </w:lvl>
    <w:lvl w:ilvl="8">
      <w:start w:val="1"/>
      <w:numFmt w:val="lowerRoman"/>
      <w:lvlText w:val="%9."/>
      <w:lvlJc w:val="right"/>
      <w:pPr>
        <w:tabs>
          <w:tab w:val="num" w:pos="3807"/>
        </w:tabs>
        <w:ind w:left="3807" w:hanging="420"/>
      </w:pPr>
      <w:rPr>
        <w:rFonts w:hint="eastAsia"/>
      </w:rPr>
    </w:lvl>
  </w:abstractNum>
  <w:abstractNum w:abstractNumId="11" w15:restartNumberingAfterBreak="0">
    <w:nsid w:val="224C030D"/>
    <w:multiLevelType w:val="hybridMultilevel"/>
    <w:tmpl w:val="392A7C0C"/>
    <w:lvl w:ilvl="0" w:tplc="B93EFDC6">
      <w:start w:val="1"/>
      <w:numFmt w:val="lowerLetter"/>
      <w:lvlText w:val="%1)"/>
      <w:lvlJc w:val="left"/>
      <w:pPr>
        <w:ind w:left="845" w:hanging="363"/>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2BA06196"/>
    <w:multiLevelType w:val="hybridMultilevel"/>
    <w:tmpl w:val="6568BD76"/>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3" w15:restartNumberingAfterBreak="0">
    <w:nsid w:val="3F9C7ED5"/>
    <w:multiLevelType w:val="hybridMultilevel"/>
    <w:tmpl w:val="766C8462"/>
    <w:lvl w:ilvl="0" w:tplc="3BB4D9A8">
      <w:start w:val="1"/>
      <w:numFmt w:val="lowerLetter"/>
      <w:lvlText w:val="%1)"/>
      <w:lvlJc w:val="left"/>
      <w:pPr>
        <w:ind w:left="902" w:hanging="420"/>
      </w:pPr>
      <w:rPr>
        <w:rFonts w:ascii="Times New Roman" w:hAnsi="Times New Roman" w:cs="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42197581"/>
    <w:multiLevelType w:val="multilevel"/>
    <w:tmpl w:val="4D02D43C"/>
    <w:lvl w:ilvl="0">
      <w:start w:val="1"/>
      <w:numFmt w:val="lowerLetter"/>
      <w:lvlText w:val="%1）"/>
      <w:lvlJc w:val="center"/>
      <w:pPr>
        <w:tabs>
          <w:tab w:val="num" w:pos="902"/>
        </w:tabs>
        <w:ind w:left="902" w:hanging="420"/>
      </w:pPr>
      <w:rPr>
        <w:rFonts w:hint="eastAsia"/>
      </w:rPr>
    </w:lvl>
    <w:lvl w:ilvl="1">
      <w:start w:val="1"/>
      <w:numFmt w:val="lowerLetter"/>
      <w:lvlText w:val="%2)"/>
      <w:lvlJc w:val="left"/>
      <w:pPr>
        <w:tabs>
          <w:tab w:val="num" w:pos="867"/>
        </w:tabs>
        <w:ind w:left="867" w:hanging="420"/>
      </w:pPr>
      <w:rPr>
        <w:rFonts w:hint="eastAsia"/>
      </w:rPr>
    </w:lvl>
    <w:lvl w:ilvl="2">
      <w:start w:val="1"/>
      <w:numFmt w:val="lowerRoman"/>
      <w:lvlText w:val="%3."/>
      <w:lvlJc w:val="right"/>
      <w:pPr>
        <w:tabs>
          <w:tab w:val="num" w:pos="1287"/>
        </w:tabs>
        <w:ind w:left="1287" w:hanging="420"/>
      </w:pPr>
      <w:rPr>
        <w:rFonts w:hint="eastAsia"/>
      </w:rPr>
    </w:lvl>
    <w:lvl w:ilvl="3">
      <w:start w:val="1"/>
      <w:numFmt w:val="decimal"/>
      <w:lvlText w:val="%4."/>
      <w:lvlJc w:val="left"/>
      <w:pPr>
        <w:tabs>
          <w:tab w:val="num" w:pos="1707"/>
        </w:tabs>
        <w:ind w:left="1707" w:hanging="420"/>
      </w:pPr>
      <w:rPr>
        <w:rFonts w:hint="eastAsia"/>
      </w:rPr>
    </w:lvl>
    <w:lvl w:ilvl="4">
      <w:start w:val="1"/>
      <w:numFmt w:val="lowerLetter"/>
      <w:lvlText w:val="%5)"/>
      <w:lvlJc w:val="left"/>
      <w:pPr>
        <w:tabs>
          <w:tab w:val="num" w:pos="2127"/>
        </w:tabs>
        <w:ind w:left="2127" w:hanging="420"/>
      </w:pPr>
      <w:rPr>
        <w:rFonts w:hint="eastAsia"/>
      </w:rPr>
    </w:lvl>
    <w:lvl w:ilvl="5">
      <w:start w:val="1"/>
      <w:numFmt w:val="lowerRoman"/>
      <w:lvlText w:val="%6."/>
      <w:lvlJc w:val="right"/>
      <w:pPr>
        <w:tabs>
          <w:tab w:val="num" w:pos="2547"/>
        </w:tabs>
        <w:ind w:left="2547" w:hanging="420"/>
      </w:pPr>
      <w:rPr>
        <w:rFonts w:hint="eastAsia"/>
      </w:rPr>
    </w:lvl>
    <w:lvl w:ilvl="6">
      <w:start w:val="1"/>
      <w:numFmt w:val="decimal"/>
      <w:lvlText w:val="%7."/>
      <w:lvlJc w:val="left"/>
      <w:pPr>
        <w:tabs>
          <w:tab w:val="num" w:pos="2967"/>
        </w:tabs>
        <w:ind w:left="2967" w:hanging="420"/>
      </w:pPr>
      <w:rPr>
        <w:rFonts w:hint="eastAsia"/>
      </w:rPr>
    </w:lvl>
    <w:lvl w:ilvl="7">
      <w:start w:val="1"/>
      <w:numFmt w:val="lowerLetter"/>
      <w:lvlText w:val="%8)"/>
      <w:lvlJc w:val="left"/>
      <w:pPr>
        <w:tabs>
          <w:tab w:val="num" w:pos="3387"/>
        </w:tabs>
        <w:ind w:left="3387" w:hanging="420"/>
      </w:pPr>
      <w:rPr>
        <w:rFonts w:hint="eastAsia"/>
      </w:rPr>
    </w:lvl>
    <w:lvl w:ilvl="8">
      <w:start w:val="1"/>
      <w:numFmt w:val="lowerRoman"/>
      <w:lvlText w:val="%9."/>
      <w:lvlJc w:val="right"/>
      <w:pPr>
        <w:tabs>
          <w:tab w:val="num" w:pos="3807"/>
        </w:tabs>
        <w:ind w:left="3807" w:hanging="420"/>
      </w:pPr>
      <w:rPr>
        <w:rFonts w:hint="eastAsia"/>
      </w:rPr>
    </w:lvl>
  </w:abstractNum>
  <w:abstractNum w:abstractNumId="15" w15:restartNumberingAfterBreak="0">
    <w:nsid w:val="42922BF1"/>
    <w:multiLevelType w:val="hybridMultilevel"/>
    <w:tmpl w:val="E82EA9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3AB4B45"/>
    <w:multiLevelType w:val="multilevel"/>
    <w:tmpl w:val="CDACEF22"/>
    <w:lvl w:ilvl="0">
      <w:start w:val="1"/>
      <w:numFmt w:val="lowerLetter"/>
      <w:lvlText w:val="%1）"/>
      <w:lvlJc w:val="left"/>
      <w:pPr>
        <w:tabs>
          <w:tab w:val="num" w:pos="902"/>
        </w:tabs>
        <w:ind w:left="902" w:hanging="420"/>
      </w:pPr>
      <w:rPr>
        <w:rFonts w:hint="eastAsia"/>
      </w:rPr>
    </w:lvl>
    <w:lvl w:ilvl="1">
      <w:start w:val="1"/>
      <w:numFmt w:val="lowerLetter"/>
      <w:lvlText w:val="%2)"/>
      <w:lvlJc w:val="left"/>
      <w:pPr>
        <w:tabs>
          <w:tab w:val="num" w:pos="867"/>
        </w:tabs>
        <w:ind w:left="867" w:hanging="420"/>
      </w:pPr>
      <w:rPr>
        <w:rFonts w:hint="eastAsia"/>
      </w:rPr>
    </w:lvl>
    <w:lvl w:ilvl="2">
      <w:start w:val="1"/>
      <w:numFmt w:val="lowerRoman"/>
      <w:lvlText w:val="%3."/>
      <w:lvlJc w:val="right"/>
      <w:pPr>
        <w:tabs>
          <w:tab w:val="num" w:pos="1287"/>
        </w:tabs>
        <w:ind w:left="1287" w:hanging="420"/>
      </w:pPr>
      <w:rPr>
        <w:rFonts w:hint="eastAsia"/>
      </w:rPr>
    </w:lvl>
    <w:lvl w:ilvl="3">
      <w:start w:val="1"/>
      <w:numFmt w:val="decimal"/>
      <w:lvlText w:val="%4."/>
      <w:lvlJc w:val="left"/>
      <w:pPr>
        <w:tabs>
          <w:tab w:val="num" w:pos="1707"/>
        </w:tabs>
        <w:ind w:left="1707" w:hanging="420"/>
      </w:pPr>
      <w:rPr>
        <w:rFonts w:hint="eastAsia"/>
      </w:rPr>
    </w:lvl>
    <w:lvl w:ilvl="4">
      <w:start w:val="1"/>
      <w:numFmt w:val="lowerLetter"/>
      <w:lvlText w:val="%5)"/>
      <w:lvlJc w:val="left"/>
      <w:pPr>
        <w:tabs>
          <w:tab w:val="num" w:pos="2127"/>
        </w:tabs>
        <w:ind w:left="2127" w:hanging="420"/>
      </w:pPr>
      <w:rPr>
        <w:rFonts w:hint="eastAsia"/>
      </w:rPr>
    </w:lvl>
    <w:lvl w:ilvl="5">
      <w:start w:val="1"/>
      <w:numFmt w:val="lowerRoman"/>
      <w:lvlText w:val="%6."/>
      <w:lvlJc w:val="right"/>
      <w:pPr>
        <w:tabs>
          <w:tab w:val="num" w:pos="2547"/>
        </w:tabs>
        <w:ind w:left="2547" w:hanging="420"/>
      </w:pPr>
      <w:rPr>
        <w:rFonts w:hint="eastAsia"/>
      </w:rPr>
    </w:lvl>
    <w:lvl w:ilvl="6">
      <w:start w:val="1"/>
      <w:numFmt w:val="decimal"/>
      <w:lvlText w:val="%7."/>
      <w:lvlJc w:val="left"/>
      <w:pPr>
        <w:tabs>
          <w:tab w:val="num" w:pos="2967"/>
        </w:tabs>
        <w:ind w:left="2967" w:hanging="420"/>
      </w:pPr>
      <w:rPr>
        <w:rFonts w:hint="eastAsia"/>
      </w:rPr>
    </w:lvl>
    <w:lvl w:ilvl="7">
      <w:start w:val="1"/>
      <w:numFmt w:val="lowerLetter"/>
      <w:lvlText w:val="%8)"/>
      <w:lvlJc w:val="left"/>
      <w:pPr>
        <w:tabs>
          <w:tab w:val="num" w:pos="3387"/>
        </w:tabs>
        <w:ind w:left="3387" w:hanging="420"/>
      </w:pPr>
      <w:rPr>
        <w:rFonts w:hint="eastAsia"/>
      </w:rPr>
    </w:lvl>
    <w:lvl w:ilvl="8">
      <w:start w:val="1"/>
      <w:numFmt w:val="lowerRoman"/>
      <w:lvlText w:val="%9."/>
      <w:lvlJc w:val="right"/>
      <w:pPr>
        <w:tabs>
          <w:tab w:val="num" w:pos="3807"/>
        </w:tabs>
        <w:ind w:left="3807" w:hanging="420"/>
      </w:pPr>
      <w:rPr>
        <w:rFonts w:hint="eastAsia"/>
      </w:rPr>
    </w:lvl>
  </w:abstractNum>
  <w:abstractNum w:abstractNumId="17" w15:restartNumberingAfterBreak="0">
    <w:nsid w:val="45F22157"/>
    <w:multiLevelType w:val="hybridMultilevel"/>
    <w:tmpl w:val="A0766000"/>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4C7904DB"/>
    <w:multiLevelType w:val="hybridMultilevel"/>
    <w:tmpl w:val="6568BD76"/>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4F8E37FD"/>
    <w:multiLevelType w:val="hybridMultilevel"/>
    <w:tmpl w:val="C6789DFE"/>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51416485"/>
    <w:multiLevelType w:val="hybridMultilevel"/>
    <w:tmpl w:val="6568BD76"/>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1" w15:restartNumberingAfterBreak="0">
    <w:nsid w:val="53AB1BD5"/>
    <w:multiLevelType w:val="hybridMultilevel"/>
    <w:tmpl w:val="E82EA9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3D01C74"/>
    <w:multiLevelType w:val="hybridMultilevel"/>
    <w:tmpl w:val="92265338"/>
    <w:lvl w:ilvl="0" w:tplc="E8162E4A">
      <w:start w:val="1"/>
      <w:numFmt w:val="lowerLetter"/>
      <w:lvlText w:val="%1)"/>
      <w:lvlJc w:val="left"/>
      <w:pPr>
        <w:ind w:left="1413" w:hanging="420"/>
      </w:pPr>
      <w:rPr>
        <w:rFonts w:ascii="宋体" w:eastAsia="宋体" w:hAnsi="宋体" w:hint="eastAsia"/>
        <w:b w:val="0"/>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3" w15:restartNumberingAfterBreak="0">
    <w:nsid w:val="55736E05"/>
    <w:multiLevelType w:val="hybridMultilevel"/>
    <w:tmpl w:val="C8E453C4"/>
    <w:lvl w:ilvl="0" w:tplc="04090019">
      <w:start w:val="1"/>
      <w:numFmt w:val="lowerLetter"/>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4" w15:restartNumberingAfterBreak="0">
    <w:nsid w:val="557C2AF5"/>
    <w:multiLevelType w:val="multilevel"/>
    <w:tmpl w:val="557C2AF5"/>
    <w:lvl w:ilvl="0">
      <w:start w:val="1"/>
      <w:numFmt w:val="decimal"/>
      <w:pStyle w:val="ALTTSWIEE"/>
      <w:suff w:val="nothing"/>
      <w:lvlText w:val="图%1　"/>
      <w:lvlJc w:val="left"/>
      <w:rPr>
        <w:rFonts w:ascii="Times New Roman" w:eastAsia="黑体" w:hAnsi="Times New Roman" w:hint="default"/>
        <w:b w:val="0"/>
        <w:i w:val="0"/>
        <w:sz w:val="24"/>
        <w:szCs w:val="24"/>
      </w:rPr>
    </w:lvl>
    <w:lvl w:ilvl="1">
      <w:start w:val="1"/>
      <w:numFmt w:val="decimal"/>
      <w:suff w:val="nothing"/>
      <w:lvlText w:val="%1%2　"/>
      <w:lvlJc w:val="left"/>
      <w:rPr>
        <w:rFonts w:ascii="Times New Roman" w:eastAsia="黑体" w:hAnsi="Times New Roman" w:hint="default"/>
        <w:b w:val="0"/>
        <w:i w:val="0"/>
        <w:sz w:val="21"/>
        <w:szCs w:val="21"/>
      </w:rPr>
    </w:lvl>
    <w:lvl w:ilvl="2">
      <w:start w:val="1"/>
      <w:numFmt w:val="decimal"/>
      <w:suff w:val="nothing"/>
      <w:lvlText w:val="%1%2.%3　"/>
      <w:lvlJc w:val="left"/>
      <w:rPr>
        <w:rFonts w:ascii="Times New Roman" w:eastAsia="黑体" w:hAnsi="Times New Roman" w:hint="default"/>
        <w:b w:val="0"/>
        <w:i w:val="0"/>
        <w:sz w:val="21"/>
        <w:szCs w:val="21"/>
      </w:rPr>
    </w:lvl>
    <w:lvl w:ilvl="3">
      <w:start w:val="1"/>
      <w:numFmt w:val="decimal"/>
      <w:suff w:val="nothing"/>
      <w:lvlText w:val="%1%2.%3.%4　"/>
      <w:lvlJc w:val="left"/>
      <w:rPr>
        <w:rFonts w:ascii="Times New Roman" w:eastAsia="黑体" w:hAnsi="Times New Roman" w:hint="default"/>
        <w:b w:val="0"/>
        <w:i w:val="0"/>
        <w:sz w:val="21"/>
        <w:szCs w:val="21"/>
      </w:rPr>
    </w:lvl>
    <w:lvl w:ilvl="4">
      <w:start w:val="1"/>
      <w:numFmt w:val="decimal"/>
      <w:suff w:val="nothing"/>
      <w:lvlText w:val="%1%2.%3.%4.%5　"/>
      <w:lvlJc w:val="left"/>
      <w:rPr>
        <w:rFonts w:ascii="Times New Roman" w:eastAsia="黑体" w:hAnsi="Times New Roman" w:hint="default"/>
        <w:b w:val="0"/>
        <w:i w:val="0"/>
        <w:sz w:val="21"/>
        <w:szCs w:val="21"/>
      </w:rPr>
    </w:lvl>
    <w:lvl w:ilvl="5">
      <w:start w:val="1"/>
      <w:numFmt w:val="decimal"/>
      <w:suff w:val="nothing"/>
      <w:lvlText w:val="%1%2.%3.%4.%5.%6　"/>
      <w:lvlJc w:val="left"/>
      <w:rPr>
        <w:rFonts w:ascii="Times New Roman" w:eastAsia="黑体" w:hAnsi="Times New Roman" w:hint="default"/>
        <w:b w:val="0"/>
        <w:i w:val="0"/>
        <w:sz w:val="21"/>
        <w:szCs w:val="21"/>
      </w:rPr>
    </w:lvl>
    <w:lvl w:ilvl="6">
      <w:start w:val="1"/>
      <w:numFmt w:val="decimal"/>
      <w:suff w:val="nothing"/>
      <w:lvlText w:val="%1%2.%3.%4.%5.%6.%7　"/>
      <w:lvlJc w:val="left"/>
      <w:rPr>
        <w:rFonts w:ascii="Times New Roman" w:eastAsia="黑体" w:hAnsi="Times New Roman" w:hint="default"/>
        <w:b w:val="0"/>
        <w:i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15:restartNumberingAfterBreak="0">
    <w:nsid w:val="568B59E4"/>
    <w:multiLevelType w:val="multilevel"/>
    <w:tmpl w:val="0FD760F0"/>
    <w:lvl w:ilvl="0">
      <w:start w:val="1"/>
      <w:numFmt w:val="lowerLetter"/>
      <w:lvlText w:val="%1)"/>
      <w:lvlJc w:val="left"/>
      <w:pPr>
        <w:tabs>
          <w:tab w:val="left" w:pos="902"/>
        </w:tabs>
        <w:ind w:left="902" w:hanging="420"/>
      </w:pPr>
      <w:rPr>
        <w:rFonts w:hint="eastAsia"/>
      </w:rPr>
    </w:lvl>
    <w:lvl w:ilvl="1">
      <w:start w:val="1"/>
      <w:numFmt w:val="lowerLetter"/>
      <w:lvlText w:val="%2)"/>
      <w:lvlJc w:val="left"/>
      <w:pPr>
        <w:tabs>
          <w:tab w:val="left" w:pos="867"/>
        </w:tabs>
        <w:ind w:left="867" w:hanging="420"/>
      </w:pPr>
    </w:lvl>
    <w:lvl w:ilvl="2">
      <w:start w:val="1"/>
      <w:numFmt w:val="lowerRoman"/>
      <w:lvlText w:val="%3."/>
      <w:lvlJc w:val="right"/>
      <w:pPr>
        <w:tabs>
          <w:tab w:val="left" w:pos="1287"/>
        </w:tabs>
        <w:ind w:left="1287" w:hanging="420"/>
      </w:pPr>
    </w:lvl>
    <w:lvl w:ilvl="3">
      <w:start w:val="1"/>
      <w:numFmt w:val="decimal"/>
      <w:lvlText w:val="%4."/>
      <w:lvlJc w:val="left"/>
      <w:pPr>
        <w:tabs>
          <w:tab w:val="left" w:pos="1707"/>
        </w:tabs>
        <w:ind w:left="1707" w:hanging="420"/>
      </w:pPr>
    </w:lvl>
    <w:lvl w:ilvl="4">
      <w:start w:val="1"/>
      <w:numFmt w:val="lowerLetter"/>
      <w:lvlText w:val="%5)"/>
      <w:lvlJc w:val="left"/>
      <w:pPr>
        <w:tabs>
          <w:tab w:val="left" w:pos="2127"/>
        </w:tabs>
        <w:ind w:left="2127" w:hanging="420"/>
      </w:pPr>
    </w:lvl>
    <w:lvl w:ilvl="5">
      <w:start w:val="1"/>
      <w:numFmt w:val="lowerRoman"/>
      <w:lvlText w:val="%6."/>
      <w:lvlJc w:val="right"/>
      <w:pPr>
        <w:tabs>
          <w:tab w:val="left" w:pos="2547"/>
        </w:tabs>
        <w:ind w:left="2547" w:hanging="420"/>
      </w:pPr>
    </w:lvl>
    <w:lvl w:ilvl="6">
      <w:start w:val="1"/>
      <w:numFmt w:val="decimal"/>
      <w:lvlText w:val="%7."/>
      <w:lvlJc w:val="left"/>
      <w:pPr>
        <w:tabs>
          <w:tab w:val="left" w:pos="2967"/>
        </w:tabs>
        <w:ind w:left="2967" w:hanging="420"/>
      </w:pPr>
    </w:lvl>
    <w:lvl w:ilvl="7">
      <w:start w:val="1"/>
      <w:numFmt w:val="lowerLetter"/>
      <w:lvlText w:val="%8)"/>
      <w:lvlJc w:val="left"/>
      <w:pPr>
        <w:tabs>
          <w:tab w:val="left" w:pos="3387"/>
        </w:tabs>
        <w:ind w:left="3387" w:hanging="420"/>
      </w:pPr>
    </w:lvl>
    <w:lvl w:ilvl="8">
      <w:start w:val="1"/>
      <w:numFmt w:val="lowerRoman"/>
      <w:lvlText w:val="%9."/>
      <w:lvlJc w:val="right"/>
      <w:pPr>
        <w:tabs>
          <w:tab w:val="left" w:pos="3807"/>
        </w:tabs>
        <w:ind w:left="3807" w:hanging="420"/>
      </w:pPr>
    </w:lvl>
  </w:abstractNum>
  <w:abstractNum w:abstractNumId="26" w15:restartNumberingAfterBreak="0">
    <w:nsid w:val="63FA498E"/>
    <w:multiLevelType w:val="hybridMultilevel"/>
    <w:tmpl w:val="B8B8F5B4"/>
    <w:lvl w:ilvl="0" w:tplc="AA74B802">
      <w:start w:val="1"/>
      <w:numFmt w:val="lowerLetter"/>
      <w:lvlText w:val="%1)"/>
      <w:lvlJc w:val="left"/>
      <w:pPr>
        <w:tabs>
          <w:tab w:val="num" w:pos="902"/>
        </w:tabs>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646260FA"/>
    <w:multiLevelType w:val="multilevel"/>
    <w:tmpl w:val="646260FA"/>
    <w:lvl w:ilvl="0">
      <w:start w:val="1"/>
      <w:numFmt w:val="decimal"/>
      <w:pStyle w:val="ALTBSWIEE"/>
      <w:suff w:val="nothing"/>
      <w:lvlText w:val="表%1　"/>
      <w:lvlJc w:val="left"/>
      <w:rPr>
        <w:rFonts w:ascii="Times New Roman" w:eastAsia="黑体" w:hAnsi="Times New Roman" w:hint="default"/>
        <w:b w:val="0"/>
        <w:i w:val="0"/>
        <w:sz w:val="24"/>
        <w:szCs w:val="24"/>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6EB2401"/>
    <w:multiLevelType w:val="hybridMultilevel"/>
    <w:tmpl w:val="36A02680"/>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15:restartNumberingAfterBreak="0">
    <w:nsid w:val="69505F7B"/>
    <w:multiLevelType w:val="hybridMultilevel"/>
    <w:tmpl w:val="6568BD76"/>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0" w15:restartNumberingAfterBreak="0">
    <w:nsid w:val="6A3F4B2C"/>
    <w:multiLevelType w:val="hybridMultilevel"/>
    <w:tmpl w:val="E82EA9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C304388"/>
    <w:multiLevelType w:val="multilevel"/>
    <w:tmpl w:val="6C304388"/>
    <w:lvl w:ilvl="0">
      <w:start w:val="1"/>
      <w:numFmt w:val="lowerLetter"/>
      <w:pStyle w:val="SWIEE"/>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SWIEE051"/>
      <w:suff w:val="nothing"/>
      <w:lvlText w:val="%1%2  "/>
      <w:lvlJc w:val="left"/>
      <w:pPr>
        <w:ind w:left="0" w:firstLine="0"/>
      </w:pPr>
      <w:rPr>
        <w:rFonts w:ascii="Times New Roman" w:eastAsia="黑体" w:hAnsi="Times New Roman" w:hint="default"/>
        <w:b w:val="0"/>
        <w:i w:val="0"/>
        <w:sz w:val="28"/>
        <w:szCs w:val="28"/>
      </w:rPr>
    </w:lvl>
    <w:lvl w:ilvl="2">
      <w:start w:val="1"/>
      <w:numFmt w:val="decimal"/>
      <w:pStyle w:val="SWIEE11"/>
      <w:suff w:val="nothing"/>
      <w:lvlText w:val="%1%2.%3  "/>
      <w:lvlJc w:val="left"/>
      <w:pPr>
        <w:ind w:left="0" w:firstLine="0"/>
      </w:pPr>
      <w:rPr>
        <w:rFonts w:ascii="Times New Roman" w:eastAsia="黑体" w:hAnsi="Times New Roman" w:hint="default"/>
        <w:b w:val="0"/>
        <w:i w:val="0"/>
        <w:sz w:val="28"/>
        <w:szCs w:val="28"/>
      </w:rPr>
    </w:lvl>
    <w:lvl w:ilvl="3">
      <w:start w:val="1"/>
      <w:numFmt w:val="decimal"/>
      <w:pStyle w:val="SWIEE1201"/>
      <w:suff w:val="nothing"/>
      <w:lvlText w:val="%1%2.%3.%4　"/>
      <w:lvlJc w:val="left"/>
      <w:pPr>
        <w:ind w:left="540" w:firstLine="0"/>
      </w:pPr>
      <w:rPr>
        <w:rFonts w:ascii="Times New Roman" w:eastAsia="宋体" w:hAnsi="Times New Roman" w:hint="default"/>
        <w:b w:val="0"/>
        <w:i w:val="0"/>
        <w:sz w:val="28"/>
        <w:szCs w:val="28"/>
      </w:rPr>
    </w:lvl>
    <w:lvl w:ilvl="4">
      <w:start w:val="1"/>
      <w:numFmt w:val="decimal"/>
      <w:pStyle w:val="SWIEE0"/>
      <w:suff w:val="nothing"/>
      <w:lvlText w:val="%1%2.%3.%4.%5　"/>
      <w:lvlJc w:val="left"/>
      <w:pPr>
        <w:ind w:left="0" w:firstLine="0"/>
      </w:pPr>
      <w:rPr>
        <w:rFonts w:ascii="Times New Roman" w:eastAsia="宋体" w:hAnsi="Times New Roman" w:hint="default"/>
        <w:b w:val="0"/>
        <w:i w:val="0"/>
        <w:sz w:val="28"/>
        <w:szCs w:val="28"/>
      </w:rPr>
    </w:lvl>
    <w:lvl w:ilvl="5">
      <w:start w:val="1"/>
      <w:numFmt w:val="decimal"/>
      <w:pStyle w:val="SWIEE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EBD0A3C"/>
    <w:multiLevelType w:val="hybridMultilevel"/>
    <w:tmpl w:val="6568BD76"/>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4" w15:restartNumberingAfterBreak="0">
    <w:nsid w:val="6FFE2492"/>
    <w:multiLevelType w:val="hybridMultilevel"/>
    <w:tmpl w:val="48CC13AE"/>
    <w:lvl w:ilvl="0" w:tplc="6A687718">
      <w:start w:val="1"/>
      <w:numFmt w:val="lowerLetter"/>
      <w:lvlText w:val="%1)"/>
      <w:lvlJc w:val="left"/>
      <w:pPr>
        <w:ind w:left="902" w:hanging="420"/>
      </w:pPr>
      <w:rPr>
        <w:rFonts w:ascii="Times New Roman" w:hAnsi="Times New Roman" w:cs="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5" w15:restartNumberingAfterBreak="0">
    <w:nsid w:val="71D726A6"/>
    <w:multiLevelType w:val="multilevel"/>
    <w:tmpl w:val="E2487B62"/>
    <w:lvl w:ilvl="0">
      <w:start w:val="1"/>
      <w:numFmt w:val="lowerLetter"/>
      <w:lvlText w:val="%1)"/>
      <w:lvlJc w:val="left"/>
      <w:pPr>
        <w:tabs>
          <w:tab w:val="num" w:pos="846"/>
        </w:tabs>
        <w:ind w:left="846" w:hanging="420"/>
      </w:pPr>
      <w:rPr>
        <w:rFonts w:ascii="Times New Romans" w:hAnsi="Times New Romans" w:hint="eastAsia"/>
      </w:rPr>
    </w:lvl>
    <w:lvl w:ilvl="1">
      <w:start w:val="1"/>
      <w:numFmt w:val="lowerLetter"/>
      <w:lvlText w:val="%2)"/>
      <w:lvlJc w:val="left"/>
      <w:pPr>
        <w:tabs>
          <w:tab w:val="num" w:pos="811"/>
        </w:tabs>
        <w:ind w:left="811" w:hanging="420"/>
      </w:pPr>
      <w:rPr>
        <w:rFonts w:hint="eastAsia"/>
      </w:rPr>
    </w:lvl>
    <w:lvl w:ilvl="2">
      <w:start w:val="1"/>
      <w:numFmt w:val="lowerRoman"/>
      <w:lvlText w:val="%3."/>
      <w:lvlJc w:val="right"/>
      <w:pPr>
        <w:tabs>
          <w:tab w:val="num" w:pos="1231"/>
        </w:tabs>
        <w:ind w:left="1231" w:hanging="420"/>
      </w:pPr>
      <w:rPr>
        <w:rFonts w:hint="eastAsia"/>
      </w:rPr>
    </w:lvl>
    <w:lvl w:ilvl="3">
      <w:start w:val="1"/>
      <w:numFmt w:val="decimal"/>
      <w:lvlText w:val="%4."/>
      <w:lvlJc w:val="left"/>
      <w:pPr>
        <w:tabs>
          <w:tab w:val="num" w:pos="1651"/>
        </w:tabs>
        <w:ind w:left="1651" w:hanging="420"/>
      </w:pPr>
      <w:rPr>
        <w:rFonts w:hint="eastAsia"/>
      </w:rPr>
    </w:lvl>
    <w:lvl w:ilvl="4">
      <w:start w:val="1"/>
      <w:numFmt w:val="lowerLetter"/>
      <w:lvlText w:val="%5)"/>
      <w:lvlJc w:val="left"/>
      <w:pPr>
        <w:tabs>
          <w:tab w:val="num" w:pos="2071"/>
        </w:tabs>
        <w:ind w:left="2071" w:hanging="420"/>
      </w:pPr>
      <w:rPr>
        <w:rFonts w:hint="eastAsia"/>
      </w:rPr>
    </w:lvl>
    <w:lvl w:ilvl="5">
      <w:start w:val="1"/>
      <w:numFmt w:val="lowerRoman"/>
      <w:lvlText w:val="%6."/>
      <w:lvlJc w:val="right"/>
      <w:pPr>
        <w:tabs>
          <w:tab w:val="num" w:pos="2491"/>
        </w:tabs>
        <w:ind w:left="2491" w:hanging="420"/>
      </w:pPr>
      <w:rPr>
        <w:rFonts w:hint="eastAsia"/>
      </w:rPr>
    </w:lvl>
    <w:lvl w:ilvl="6">
      <w:start w:val="1"/>
      <w:numFmt w:val="decimal"/>
      <w:lvlText w:val="%7."/>
      <w:lvlJc w:val="left"/>
      <w:pPr>
        <w:tabs>
          <w:tab w:val="num" w:pos="2911"/>
        </w:tabs>
        <w:ind w:left="2911" w:hanging="420"/>
      </w:pPr>
      <w:rPr>
        <w:rFonts w:hint="eastAsia"/>
      </w:rPr>
    </w:lvl>
    <w:lvl w:ilvl="7">
      <w:start w:val="1"/>
      <w:numFmt w:val="lowerLetter"/>
      <w:lvlText w:val="%8)"/>
      <w:lvlJc w:val="left"/>
      <w:pPr>
        <w:tabs>
          <w:tab w:val="num" w:pos="3331"/>
        </w:tabs>
        <w:ind w:left="3331" w:hanging="420"/>
      </w:pPr>
      <w:rPr>
        <w:rFonts w:hint="eastAsia"/>
      </w:rPr>
    </w:lvl>
    <w:lvl w:ilvl="8">
      <w:start w:val="1"/>
      <w:numFmt w:val="lowerRoman"/>
      <w:lvlText w:val="%9."/>
      <w:lvlJc w:val="right"/>
      <w:pPr>
        <w:tabs>
          <w:tab w:val="num" w:pos="3751"/>
        </w:tabs>
        <w:ind w:left="3751" w:hanging="420"/>
      </w:pPr>
      <w:rPr>
        <w:rFonts w:hint="eastAsia"/>
      </w:rPr>
    </w:lvl>
  </w:abstractNum>
  <w:abstractNum w:abstractNumId="36" w15:restartNumberingAfterBreak="0">
    <w:nsid w:val="72591887"/>
    <w:multiLevelType w:val="hybridMultilevel"/>
    <w:tmpl w:val="C6789DFE"/>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7" w15:restartNumberingAfterBreak="0">
    <w:nsid w:val="7EFD7977"/>
    <w:multiLevelType w:val="multilevel"/>
    <w:tmpl w:val="7EFD7977"/>
    <w:lvl w:ilvl="0">
      <w:start w:val="1"/>
      <w:numFmt w:val="decimal"/>
      <w:pStyle w:val="22ALTSSWIEE"/>
      <w:lvlText w:val="%1) "/>
      <w:lvlJc w:val="left"/>
      <w:pPr>
        <w:tabs>
          <w:tab w:val="left" w:pos="1474"/>
        </w:tabs>
        <w:ind w:left="1474"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F315BA7"/>
    <w:multiLevelType w:val="hybridMultilevel"/>
    <w:tmpl w:val="C8E453C4"/>
    <w:lvl w:ilvl="0" w:tplc="04090019">
      <w:start w:val="1"/>
      <w:numFmt w:val="lowerLetter"/>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num w:numId="1">
    <w:abstractNumId w:val="9"/>
  </w:num>
  <w:num w:numId="2">
    <w:abstractNumId w:val="27"/>
  </w:num>
  <w:num w:numId="3">
    <w:abstractNumId w:val="24"/>
  </w:num>
  <w:num w:numId="4">
    <w:abstractNumId w:val="37"/>
  </w:num>
  <w:num w:numId="5">
    <w:abstractNumId w:val="31"/>
  </w:num>
  <w:num w:numId="6">
    <w:abstractNumId w:val="32"/>
  </w:num>
  <w:num w:numId="7">
    <w:abstractNumId w:val="4"/>
  </w:num>
  <w:num w:numId="8">
    <w:abstractNumId w:val="34"/>
  </w:num>
  <w:num w:numId="9">
    <w:abstractNumId w:val="13"/>
  </w:num>
  <w:num w:numId="10">
    <w:abstractNumId w:val="36"/>
  </w:num>
  <w:num w:numId="11">
    <w:abstractNumId w:val="28"/>
  </w:num>
  <w:num w:numId="12">
    <w:abstractNumId w:val="5"/>
  </w:num>
  <w:num w:numId="13">
    <w:abstractNumId w:val="38"/>
  </w:num>
  <w:num w:numId="14">
    <w:abstractNumId w:val="23"/>
  </w:num>
  <w:num w:numId="15">
    <w:abstractNumId w:val="8"/>
  </w:num>
  <w:num w:numId="16">
    <w:abstractNumId w:val="21"/>
  </w:num>
  <w:num w:numId="17">
    <w:abstractNumId w:val="26"/>
  </w:num>
  <w:num w:numId="18">
    <w:abstractNumId w:val="6"/>
  </w:num>
  <w:num w:numId="19">
    <w:abstractNumId w:val="0"/>
  </w:num>
  <w:num w:numId="20">
    <w:abstractNumId w:val="11"/>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0"/>
  </w:num>
  <w:num w:numId="25">
    <w:abstractNumId w:val="29"/>
  </w:num>
  <w:num w:numId="26">
    <w:abstractNumId w:val="18"/>
  </w:num>
  <w:num w:numId="27">
    <w:abstractNumId w:val="15"/>
  </w:num>
  <w:num w:numId="28">
    <w:abstractNumId w:val="25"/>
  </w:num>
  <w:num w:numId="29">
    <w:abstractNumId w:val="17"/>
  </w:num>
  <w:num w:numId="30">
    <w:abstractNumId w:val="19"/>
  </w:num>
  <w:num w:numId="31">
    <w:abstractNumId w:val="14"/>
  </w:num>
  <w:num w:numId="32">
    <w:abstractNumId w:val="7"/>
  </w:num>
  <w:num w:numId="33">
    <w:abstractNumId w:val="30"/>
  </w:num>
  <w:num w:numId="34">
    <w:abstractNumId w:val="35"/>
  </w:num>
  <w:num w:numId="35">
    <w:abstractNumId w:val="2"/>
  </w:num>
  <w:num w:numId="36">
    <w:abstractNumId w:val="10"/>
  </w:num>
  <w:num w:numId="37">
    <w:abstractNumId w:val="5"/>
  </w:num>
  <w:num w:numId="38">
    <w:abstractNumId w:val="16"/>
  </w:num>
  <w:num w:numId="39">
    <w:abstractNumId w:val="33"/>
  </w:num>
  <w:num w:numId="40">
    <w:abstractNumId w:val="5"/>
  </w:num>
  <w:num w:numId="41">
    <w:abstractNumId w:val="22"/>
  </w:num>
  <w:num w:numId="42">
    <w:abstractNumId w:val="5"/>
  </w:num>
  <w:num w:numId="43">
    <w:abstractNumId w:val="12"/>
  </w:num>
  <w:num w:numId="44">
    <w:abstractNumId w:val="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5"/>
  <w:evenAndOddHeaders/>
  <w:drawingGridHorizontalSpacing w:val="60"/>
  <w:drawingGridVerticalSpacing w:val="6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B0"/>
    <w:rsid w:val="000067FB"/>
    <w:rsid w:val="00015676"/>
    <w:rsid w:val="00017B00"/>
    <w:rsid w:val="00026E40"/>
    <w:rsid w:val="00032BC5"/>
    <w:rsid w:val="00033240"/>
    <w:rsid w:val="00033E4D"/>
    <w:rsid w:val="00035AA2"/>
    <w:rsid w:val="0003744B"/>
    <w:rsid w:val="00040445"/>
    <w:rsid w:val="000411DD"/>
    <w:rsid w:val="00044BAC"/>
    <w:rsid w:val="00046716"/>
    <w:rsid w:val="00051874"/>
    <w:rsid w:val="000522EF"/>
    <w:rsid w:val="00053FAF"/>
    <w:rsid w:val="00054624"/>
    <w:rsid w:val="00054CDB"/>
    <w:rsid w:val="00055BFF"/>
    <w:rsid w:val="000671BA"/>
    <w:rsid w:val="0007162D"/>
    <w:rsid w:val="00071EE1"/>
    <w:rsid w:val="000722F5"/>
    <w:rsid w:val="00074730"/>
    <w:rsid w:val="0007646E"/>
    <w:rsid w:val="00076F90"/>
    <w:rsid w:val="00080B3D"/>
    <w:rsid w:val="00082B27"/>
    <w:rsid w:val="00090A23"/>
    <w:rsid w:val="00090BFB"/>
    <w:rsid w:val="000920C5"/>
    <w:rsid w:val="000922B8"/>
    <w:rsid w:val="00094B84"/>
    <w:rsid w:val="000A7416"/>
    <w:rsid w:val="000B33BD"/>
    <w:rsid w:val="000B51D7"/>
    <w:rsid w:val="000B5FCD"/>
    <w:rsid w:val="000B707D"/>
    <w:rsid w:val="000C1232"/>
    <w:rsid w:val="000C2352"/>
    <w:rsid w:val="000C387F"/>
    <w:rsid w:val="000C4CBC"/>
    <w:rsid w:val="000D408A"/>
    <w:rsid w:val="000D57D3"/>
    <w:rsid w:val="000D7075"/>
    <w:rsid w:val="000E2FBC"/>
    <w:rsid w:val="000E577F"/>
    <w:rsid w:val="000E57EF"/>
    <w:rsid w:val="000F233A"/>
    <w:rsid w:val="000F3B9F"/>
    <w:rsid w:val="000F4273"/>
    <w:rsid w:val="00100164"/>
    <w:rsid w:val="001041B3"/>
    <w:rsid w:val="00105DC8"/>
    <w:rsid w:val="001062EA"/>
    <w:rsid w:val="00111097"/>
    <w:rsid w:val="00116EF2"/>
    <w:rsid w:val="00117E70"/>
    <w:rsid w:val="001227F4"/>
    <w:rsid w:val="001240CD"/>
    <w:rsid w:val="0014053E"/>
    <w:rsid w:val="00141714"/>
    <w:rsid w:val="001456E1"/>
    <w:rsid w:val="0016094A"/>
    <w:rsid w:val="001610B5"/>
    <w:rsid w:val="00183137"/>
    <w:rsid w:val="001846C3"/>
    <w:rsid w:val="00187117"/>
    <w:rsid w:val="00187932"/>
    <w:rsid w:val="00191657"/>
    <w:rsid w:val="00191A92"/>
    <w:rsid w:val="001B33E3"/>
    <w:rsid w:val="001B52E2"/>
    <w:rsid w:val="001B757F"/>
    <w:rsid w:val="001C416A"/>
    <w:rsid w:val="001E674A"/>
    <w:rsid w:val="001F4AD7"/>
    <w:rsid w:val="002008B7"/>
    <w:rsid w:val="00204705"/>
    <w:rsid w:val="00205A4D"/>
    <w:rsid w:val="0020606C"/>
    <w:rsid w:val="00212E71"/>
    <w:rsid w:val="00213F85"/>
    <w:rsid w:val="00232707"/>
    <w:rsid w:val="002354DD"/>
    <w:rsid w:val="00237F88"/>
    <w:rsid w:val="002506AB"/>
    <w:rsid w:val="002545D8"/>
    <w:rsid w:val="0026079B"/>
    <w:rsid w:val="002613C9"/>
    <w:rsid w:val="00266A1F"/>
    <w:rsid w:val="00272FC0"/>
    <w:rsid w:val="00275D12"/>
    <w:rsid w:val="0027684C"/>
    <w:rsid w:val="00283166"/>
    <w:rsid w:val="00287D70"/>
    <w:rsid w:val="00290304"/>
    <w:rsid w:val="0029151A"/>
    <w:rsid w:val="00293BBE"/>
    <w:rsid w:val="00295549"/>
    <w:rsid w:val="002A00FF"/>
    <w:rsid w:val="002A1A55"/>
    <w:rsid w:val="002A25F4"/>
    <w:rsid w:val="002A30AD"/>
    <w:rsid w:val="002A5284"/>
    <w:rsid w:val="002B21C5"/>
    <w:rsid w:val="002B4CA6"/>
    <w:rsid w:val="002B5753"/>
    <w:rsid w:val="002B5A7F"/>
    <w:rsid w:val="002C1956"/>
    <w:rsid w:val="002C1AC4"/>
    <w:rsid w:val="002C2531"/>
    <w:rsid w:val="002C4502"/>
    <w:rsid w:val="002C4F3A"/>
    <w:rsid w:val="002C5862"/>
    <w:rsid w:val="002D16D3"/>
    <w:rsid w:val="002D7077"/>
    <w:rsid w:val="002E1A42"/>
    <w:rsid w:val="002E61F9"/>
    <w:rsid w:val="002F0511"/>
    <w:rsid w:val="002F1B41"/>
    <w:rsid w:val="002F1DCA"/>
    <w:rsid w:val="002F3C45"/>
    <w:rsid w:val="002F4534"/>
    <w:rsid w:val="002F6BD7"/>
    <w:rsid w:val="002F7466"/>
    <w:rsid w:val="002F77B4"/>
    <w:rsid w:val="00300EFF"/>
    <w:rsid w:val="003106F0"/>
    <w:rsid w:val="00322213"/>
    <w:rsid w:val="00325FB5"/>
    <w:rsid w:val="003308B1"/>
    <w:rsid w:val="00330D55"/>
    <w:rsid w:val="00340C6E"/>
    <w:rsid w:val="00342BA3"/>
    <w:rsid w:val="00343411"/>
    <w:rsid w:val="00347BF3"/>
    <w:rsid w:val="00352F0E"/>
    <w:rsid w:val="00354C5C"/>
    <w:rsid w:val="00357E8E"/>
    <w:rsid w:val="0036087A"/>
    <w:rsid w:val="00362434"/>
    <w:rsid w:val="00362844"/>
    <w:rsid w:val="0036335D"/>
    <w:rsid w:val="00374EA6"/>
    <w:rsid w:val="003816A4"/>
    <w:rsid w:val="00386798"/>
    <w:rsid w:val="00387A83"/>
    <w:rsid w:val="00387C98"/>
    <w:rsid w:val="00387EDA"/>
    <w:rsid w:val="003929EC"/>
    <w:rsid w:val="00394F5E"/>
    <w:rsid w:val="00395F99"/>
    <w:rsid w:val="003A6CCD"/>
    <w:rsid w:val="003A6F0D"/>
    <w:rsid w:val="003B0B4C"/>
    <w:rsid w:val="003B16A6"/>
    <w:rsid w:val="003B4615"/>
    <w:rsid w:val="003B7D82"/>
    <w:rsid w:val="003C28ED"/>
    <w:rsid w:val="003C3A98"/>
    <w:rsid w:val="003C4BB8"/>
    <w:rsid w:val="003D1505"/>
    <w:rsid w:val="003D2A18"/>
    <w:rsid w:val="003D4430"/>
    <w:rsid w:val="003D6A1D"/>
    <w:rsid w:val="003E7DA9"/>
    <w:rsid w:val="003F1B4F"/>
    <w:rsid w:val="003F4A3A"/>
    <w:rsid w:val="003F6373"/>
    <w:rsid w:val="00403F2D"/>
    <w:rsid w:val="00412C24"/>
    <w:rsid w:val="00413B31"/>
    <w:rsid w:val="00414AFC"/>
    <w:rsid w:val="00421BF2"/>
    <w:rsid w:val="0042603D"/>
    <w:rsid w:val="004272D7"/>
    <w:rsid w:val="00430FB8"/>
    <w:rsid w:val="00435422"/>
    <w:rsid w:val="00435DC8"/>
    <w:rsid w:val="0043626B"/>
    <w:rsid w:val="0043747D"/>
    <w:rsid w:val="004459BE"/>
    <w:rsid w:val="0044662E"/>
    <w:rsid w:val="00447725"/>
    <w:rsid w:val="0045047F"/>
    <w:rsid w:val="00450A00"/>
    <w:rsid w:val="00452549"/>
    <w:rsid w:val="0045578F"/>
    <w:rsid w:val="004632E6"/>
    <w:rsid w:val="00464425"/>
    <w:rsid w:val="00471AA1"/>
    <w:rsid w:val="00480524"/>
    <w:rsid w:val="00481021"/>
    <w:rsid w:val="004876B5"/>
    <w:rsid w:val="00492AB9"/>
    <w:rsid w:val="004A765F"/>
    <w:rsid w:val="004B3027"/>
    <w:rsid w:val="004B57C0"/>
    <w:rsid w:val="004B7019"/>
    <w:rsid w:val="004C084D"/>
    <w:rsid w:val="004C1906"/>
    <w:rsid w:val="004D4B6B"/>
    <w:rsid w:val="004D6391"/>
    <w:rsid w:val="004E38E2"/>
    <w:rsid w:val="004E3B0B"/>
    <w:rsid w:val="004E47AB"/>
    <w:rsid w:val="004E6ADA"/>
    <w:rsid w:val="0050196D"/>
    <w:rsid w:val="0050573A"/>
    <w:rsid w:val="005064C4"/>
    <w:rsid w:val="00512322"/>
    <w:rsid w:val="00515240"/>
    <w:rsid w:val="005205C7"/>
    <w:rsid w:val="00530FFE"/>
    <w:rsid w:val="00532AF6"/>
    <w:rsid w:val="005410E6"/>
    <w:rsid w:val="00542A15"/>
    <w:rsid w:val="005437FF"/>
    <w:rsid w:val="00547806"/>
    <w:rsid w:val="00555522"/>
    <w:rsid w:val="00555BF9"/>
    <w:rsid w:val="00560911"/>
    <w:rsid w:val="00560FE0"/>
    <w:rsid w:val="00562155"/>
    <w:rsid w:val="005653B1"/>
    <w:rsid w:val="0057070A"/>
    <w:rsid w:val="005733B2"/>
    <w:rsid w:val="005749FA"/>
    <w:rsid w:val="00575CE3"/>
    <w:rsid w:val="0057620D"/>
    <w:rsid w:val="0058003C"/>
    <w:rsid w:val="00581E66"/>
    <w:rsid w:val="005A2B6F"/>
    <w:rsid w:val="005B074F"/>
    <w:rsid w:val="005C758C"/>
    <w:rsid w:val="005D0AC7"/>
    <w:rsid w:val="005D1706"/>
    <w:rsid w:val="005D38D7"/>
    <w:rsid w:val="005D3FDD"/>
    <w:rsid w:val="005E059E"/>
    <w:rsid w:val="005E083E"/>
    <w:rsid w:val="005E09AA"/>
    <w:rsid w:val="005E0A33"/>
    <w:rsid w:val="005F3704"/>
    <w:rsid w:val="00604256"/>
    <w:rsid w:val="00624EBE"/>
    <w:rsid w:val="00625C1C"/>
    <w:rsid w:val="00627D94"/>
    <w:rsid w:val="006329CC"/>
    <w:rsid w:val="00632C53"/>
    <w:rsid w:val="006339EE"/>
    <w:rsid w:val="006411E5"/>
    <w:rsid w:val="006440E4"/>
    <w:rsid w:val="00644DE7"/>
    <w:rsid w:val="0064581C"/>
    <w:rsid w:val="00646DF2"/>
    <w:rsid w:val="0066287D"/>
    <w:rsid w:val="00680005"/>
    <w:rsid w:val="00685483"/>
    <w:rsid w:val="00685A23"/>
    <w:rsid w:val="00686F23"/>
    <w:rsid w:val="0069152A"/>
    <w:rsid w:val="0069555F"/>
    <w:rsid w:val="006A0BA7"/>
    <w:rsid w:val="006A0F34"/>
    <w:rsid w:val="006A583C"/>
    <w:rsid w:val="006B03BB"/>
    <w:rsid w:val="006B3826"/>
    <w:rsid w:val="006B4BBA"/>
    <w:rsid w:val="006B5146"/>
    <w:rsid w:val="006B57E5"/>
    <w:rsid w:val="006B65DC"/>
    <w:rsid w:val="006C2BAB"/>
    <w:rsid w:val="006C7657"/>
    <w:rsid w:val="006D071B"/>
    <w:rsid w:val="006D30BD"/>
    <w:rsid w:val="006D3471"/>
    <w:rsid w:val="006D4986"/>
    <w:rsid w:val="006D4B54"/>
    <w:rsid w:val="006D6C05"/>
    <w:rsid w:val="006E0711"/>
    <w:rsid w:val="006E298F"/>
    <w:rsid w:val="006E2BAD"/>
    <w:rsid w:val="006E2EFB"/>
    <w:rsid w:val="00703282"/>
    <w:rsid w:val="007033B5"/>
    <w:rsid w:val="00713D88"/>
    <w:rsid w:val="00717685"/>
    <w:rsid w:val="007218AF"/>
    <w:rsid w:val="00724E98"/>
    <w:rsid w:val="00725161"/>
    <w:rsid w:val="007254B0"/>
    <w:rsid w:val="00725970"/>
    <w:rsid w:val="00733A15"/>
    <w:rsid w:val="00740DC8"/>
    <w:rsid w:val="00743A46"/>
    <w:rsid w:val="00752A4F"/>
    <w:rsid w:val="0075325E"/>
    <w:rsid w:val="00755353"/>
    <w:rsid w:val="00760416"/>
    <w:rsid w:val="007631E1"/>
    <w:rsid w:val="00763834"/>
    <w:rsid w:val="00763B69"/>
    <w:rsid w:val="00763D5F"/>
    <w:rsid w:val="0077237A"/>
    <w:rsid w:val="00782453"/>
    <w:rsid w:val="0078352C"/>
    <w:rsid w:val="007942B8"/>
    <w:rsid w:val="0079468D"/>
    <w:rsid w:val="00794B8C"/>
    <w:rsid w:val="007A662B"/>
    <w:rsid w:val="007A7F08"/>
    <w:rsid w:val="007B0B4E"/>
    <w:rsid w:val="007B12C7"/>
    <w:rsid w:val="007B2AB8"/>
    <w:rsid w:val="007B6A68"/>
    <w:rsid w:val="007C6C30"/>
    <w:rsid w:val="007D1B4F"/>
    <w:rsid w:val="007D7913"/>
    <w:rsid w:val="007F5C12"/>
    <w:rsid w:val="00806FCE"/>
    <w:rsid w:val="00817C54"/>
    <w:rsid w:val="00821FDF"/>
    <w:rsid w:val="008236FA"/>
    <w:rsid w:val="008244ED"/>
    <w:rsid w:val="0082451A"/>
    <w:rsid w:val="008251C1"/>
    <w:rsid w:val="00827312"/>
    <w:rsid w:val="00830EBC"/>
    <w:rsid w:val="00832ED2"/>
    <w:rsid w:val="008339A6"/>
    <w:rsid w:val="008465C5"/>
    <w:rsid w:val="00846951"/>
    <w:rsid w:val="00855142"/>
    <w:rsid w:val="008567D6"/>
    <w:rsid w:val="0085721C"/>
    <w:rsid w:val="00863C28"/>
    <w:rsid w:val="00863C8B"/>
    <w:rsid w:val="00871607"/>
    <w:rsid w:val="008745C6"/>
    <w:rsid w:val="00892AAF"/>
    <w:rsid w:val="0089459E"/>
    <w:rsid w:val="0089791C"/>
    <w:rsid w:val="008A08E4"/>
    <w:rsid w:val="008A3380"/>
    <w:rsid w:val="008A4424"/>
    <w:rsid w:val="008A64C9"/>
    <w:rsid w:val="008C2F81"/>
    <w:rsid w:val="008C448D"/>
    <w:rsid w:val="008C6634"/>
    <w:rsid w:val="008C79CC"/>
    <w:rsid w:val="008F3060"/>
    <w:rsid w:val="00900A1C"/>
    <w:rsid w:val="00900AA3"/>
    <w:rsid w:val="00907DC1"/>
    <w:rsid w:val="009133F9"/>
    <w:rsid w:val="0092016D"/>
    <w:rsid w:val="00930CDE"/>
    <w:rsid w:val="009339FF"/>
    <w:rsid w:val="00940A80"/>
    <w:rsid w:val="00941ABC"/>
    <w:rsid w:val="00944686"/>
    <w:rsid w:val="0095218C"/>
    <w:rsid w:val="009554E2"/>
    <w:rsid w:val="00956E12"/>
    <w:rsid w:val="00962AA2"/>
    <w:rsid w:val="00966F1A"/>
    <w:rsid w:val="00967154"/>
    <w:rsid w:val="00970653"/>
    <w:rsid w:val="00977EF5"/>
    <w:rsid w:val="00980EA4"/>
    <w:rsid w:val="00981672"/>
    <w:rsid w:val="009836A8"/>
    <w:rsid w:val="009845F2"/>
    <w:rsid w:val="00984DED"/>
    <w:rsid w:val="00985E06"/>
    <w:rsid w:val="00985E80"/>
    <w:rsid w:val="00985F7F"/>
    <w:rsid w:val="00986D86"/>
    <w:rsid w:val="0099130B"/>
    <w:rsid w:val="009A3DC4"/>
    <w:rsid w:val="009A46A6"/>
    <w:rsid w:val="009A48FB"/>
    <w:rsid w:val="009B16BC"/>
    <w:rsid w:val="009B16C7"/>
    <w:rsid w:val="009B49CF"/>
    <w:rsid w:val="009B7878"/>
    <w:rsid w:val="009C01B1"/>
    <w:rsid w:val="009C2E61"/>
    <w:rsid w:val="009C3AA5"/>
    <w:rsid w:val="009C6875"/>
    <w:rsid w:val="009D5441"/>
    <w:rsid w:val="009D692F"/>
    <w:rsid w:val="009D71F2"/>
    <w:rsid w:val="009E6C48"/>
    <w:rsid w:val="009F2091"/>
    <w:rsid w:val="009F5939"/>
    <w:rsid w:val="00A122BE"/>
    <w:rsid w:val="00A13A24"/>
    <w:rsid w:val="00A20605"/>
    <w:rsid w:val="00A23F30"/>
    <w:rsid w:val="00A250A2"/>
    <w:rsid w:val="00A27FF0"/>
    <w:rsid w:val="00A319C2"/>
    <w:rsid w:val="00A358E1"/>
    <w:rsid w:val="00A36138"/>
    <w:rsid w:val="00A41EED"/>
    <w:rsid w:val="00A52700"/>
    <w:rsid w:val="00A55B7E"/>
    <w:rsid w:val="00A57799"/>
    <w:rsid w:val="00A61971"/>
    <w:rsid w:val="00A70557"/>
    <w:rsid w:val="00A73070"/>
    <w:rsid w:val="00A75EC3"/>
    <w:rsid w:val="00A80C49"/>
    <w:rsid w:val="00A829DB"/>
    <w:rsid w:val="00A8322A"/>
    <w:rsid w:val="00A87F5E"/>
    <w:rsid w:val="00A94AB9"/>
    <w:rsid w:val="00A9630D"/>
    <w:rsid w:val="00AA3284"/>
    <w:rsid w:val="00AB236E"/>
    <w:rsid w:val="00AB3005"/>
    <w:rsid w:val="00AB318D"/>
    <w:rsid w:val="00AB32AB"/>
    <w:rsid w:val="00AC3D81"/>
    <w:rsid w:val="00AC47E8"/>
    <w:rsid w:val="00AC771C"/>
    <w:rsid w:val="00AD2148"/>
    <w:rsid w:val="00B00389"/>
    <w:rsid w:val="00B0448C"/>
    <w:rsid w:val="00B07B39"/>
    <w:rsid w:val="00B10B23"/>
    <w:rsid w:val="00B12753"/>
    <w:rsid w:val="00B16B76"/>
    <w:rsid w:val="00B16BF2"/>
    <w:rsid w:val="00B17D48"/>
    <w:rsid w:val="00B240FB"/>
    <w:rsid w:val="00B40609"/>
    <w:rsid w:val="00B406C7"/>
    <w:rsid w:val="00B40CE9"/>
    <w:rsid w:val="00B41F5B"/>
    <w:rsid w:val="00B45EC5"/>
    <w:rsid w:val="00B6279B"/>
    <w:rsid w:val="00B84153"/>
    <w:rsid w:val="00B971DC"/>
    <w:rsid w:val="00BA1CA0"/>
    <w:rsid w:val="00BA32B2"/>
    <w:rsid w:val="00BB1B23"/>
    <w:rsid w:val="00BB2C58"/>
    <w:rsid w:val="00BB79E8"/>
    <w:rsid w:val="00BC24F9"/>
    <w:rsid w:val="00BC2D26"/>
    <w:rsid w:val="00BC53D3"/>
    <w:rsid w:val="00BE5E73"/>
    <w:rsid w:val="00BE5FC1"/>
    <w:rsid w:val="00BF387E"/>
    <w:rsid w:val="00BF3A46"/>
    <w:rsid w:val="00BF6D17"/>
    <w:rsid w:val="00C002D0"/>
    <w:rsid w:val="00C02CF0"/>
    <w:rsid w:val="00C047AF"/>
    <w:rsid w:val="00C1645F"/>
    <w:rsid w:val="00C16DB9"/>
    <w:rsid w:val="00C304E1"/>
    <w:rsid w:val="00C33C2D"/>
    <w:rsid w:val="00C35118"/>
    <w:rsid w:val="00C56FC1"/>
    <w:rsid w:val="00C60F8B"/>
    <w:rsid w:val="00C61F48"/>
    <w:rsid w:val="00C62527"/>
    <w:rsid w:val="00C64065"/>
    <w:rsid w:val="00C678A2"/>
    <w:rsid w:val="00C73268"/>
    <w:rsid w:val="00C73637"/>
    <w:rsid w:val="00C76B99"/>
    <w:rsid w:val="00C77DB6"/>
    <w:rsid w:val="00C82259"/>
    <w:rsid w:val="00C86502"/>
    <w:rsid w:val="00C878AE"/>
    <w:rsid w:val="00C87C57"/>
    <w:rsid w:val="00C942C0"/>
    <w:rsid w:val="00C94BB0"/>
    <w:rsid w:val="00CA1669"/>
    <w:rsid w:val="00CB3EA0"/>
    <w:rsid w:val="00CB547F"/>
    <w:rsid w:val="00CB6E05"/>
    <w:rsid w:val="00CB6FFE"/>
    <w:rsid w:val="00CB762F"/>
    <w:rsid w:val="00CC6D23"/>
    <w:rsid w:val="00CC771D"/>
    <w:rsid w:val="00CC7BD3"/>
    <w:rsid w:val="00CD3B69"/>
    <w:rsid w:val="00CD6A4D"/>
    <w:rsid w:val="00CD7397"/>
    <w:rsid w:val="00CD7943"/>
    <w:rsid w:val="00CD7D62"/>
    <w:rsid w:val="00CE1138"/>
    <w:rsid w:val="00CF0B59"/>
    <w:rsid w:val="00CF3F82"/>
    <w:rsid w:val="00CF6C0F"/>
    <w:rsid w:val="00CF7C69"/>
    <w:rsid w:val="00D03273"/>
    <w:rsid w:val="00D0339B"/>
    <w:rsid w:val="00D04167"/>
    <w:rsid w:val="00D077E8"/>
    <w:rsid w:val="00D147C9"/>
    <w:rsid w:val="00D15664"/>
    <w:rsid w:val="00D20BCD"/>
    <w:rsid w:val="00D2732E"/>
    <w:rsid w:val="00D3219F"/>
    <w:rsid w:val="00D34A4C"/>
    <w:rsid w:val="00D42720"/>
    <w:rsid w:val="00D44F3E"/>
    <w:rsid w:val="00D47545"/>
    <w:rsid w:val="00D5188A"/>
    <w:rsid w:val="00D530C5"/>
    <w:rsid w:val="00D5497C"/>
    <w:rsid w:val="00D6012D"/>
    <w:rsid w:val="00D618DD"/>
    <w:rsid w:val="00D65DD3"/>
    <w:rsid w:val="00D72FB4"/>
    <w:rsid w:val="00D80E79"/>
    <w:rsid w:val="00D87F46"/>
    <w:rsid w:val="00D94598"/>
    <w:rsid w:val="00DA266D"/>
    <w:rsid w:val="00DA6825"/>
    <w:rsid w:val="00DB0455"/>
    <w:rsid w:val="00DB16B0"/>
    <w:rsid w:val="00DB7046"/>
    <w:rsid w:val="00DB79DE"/>
    <w:rsid w:val="00DC2E34"/>
    <w:rsid w:val="00DC46A0"/>
    <w:rsid w:val="00DC7118"/>
    <w:rsid w:val="00DC7DBC"/>
    <w:rsid w:val="00DD517C"/>
    <w:rsid w:val="00DD702B"/>
    <w:rsid w:val="00DE2EE1"/>
    <w:rsid w:val="00DE46BD"/>
    <w:rsid w:val="00DE53D3"/>
    <w:rsid w:val="00DE59D7"/>
    <w:rsid w:val="00DE67FC"/>
    <w:rsid w:val="00DE7098"/>
    <w:rsid w:val="00DF0F74"/>
    <w:rsid w:val="00DF3A4C"/>
    <w:rsid w:val="00DF5BBB"/>
    <w:rsid w:val="00E03460"/>
    <w:rsid w:val="00E03494"/>
    <w:rsid w:val="00E05091"/>
    <w:rsid w:val="00E104A7"/>
    <w:rsid w:val="00E17880"/>
    <w:rsid w:val="00E20028"/>
    <w:rsid w:val="00E23D14"/>
    <w:rsid w:val="00E26EC6"/>
    <w:rsid w:val="00E27CB3"/>
    <w:rsid w:val="00E32541"/>
    <w:rsid w:val="00E339E4"/>
    <w:rsid w:val="00E354DB"/>
    <w:rsid w:val="00E4148F"/>
    <w:rsid w:val="00E519B7"/>
    <w:rsid w:val="00E56850"/>
    <w:rsid w:val="00E65088"/>
    <w:rsid w:val="00E753F0"/>
    <w:rsid w:val="00E772AD"/>
    <w:rsid w:val="00E8058D"/>
    <w:rsid w:val="00E84E3F"/>
    <w:rsid w:val="00E87756"/>
    <w:rsid w:val="00E93BFC"/>
    <w:rsid w:val="00EA315B"/>
    <w:rsid w:val="00EA7B8B"/>
    <w:rsid w:val="00EA7E7E"/>
    <w:rsid w:val="00EB1D80"/>
    <w:rsid w:val="00EB3FED"/>
    <w:rsid w:val="00EB46B1"/>
    <w:rsid w:val="00EB52E8"/>
    <w:rsid w:val="00EB5388"/>
    <w:rsid w:val="00EB6672"/>
    <w:rsid w:val="00EC2093"/>
    <w:rsid w:val="00EC6A13"/>
    <w:rsid w:val="00ED0D01"/>
    <w:rsid w:val="00ED7B1D"/>
    <w:rsid w:val="00EE0139"/>
    <w:rsid w:val="00EE6F99"/>
    <w:rsid w:val="00EE7904"/>
    <w:rsid w:val="00EF70FE"/>
    <w:rsid w:val="00F003D7"/>
    <w:rsid w:val="00F0383B"/>
    <w:rsid w:val="00F04B1A"/>
    <w:rsid w:val="00F050A7"/>
    <w:rsid w:val="00F10A6E"/>
    <w:rsid w:val="00F12A03"/>
    <w:rsid w:val="00F20CD4"/>
    <w:rsid w:val="00F24936"/>
    <w:rsid w:val="00F27DC3"/>
    <w:rsid w:val="00F30B4D"/>
    <w:rsid w:val="00F36CAD"/>
    <w:rsid w:val="00F376F4"/>
    <w:rsid w:val="00F403F9"/>
    <w:rsid w:val="00F478E3"/>
    <w:rsid w:val="00F51F2D"/>
    <w:rsid w:val="00F57EAE"/>
    <w:rsid w:val="00F6365A"/>
    <w:rsid w:val="00F66AEF"/>
    <w:rsid w:val="00F71B8A"/>
    <w:rsid w:val="00F830C2"/>
    <w:rsid w:val="00F86E41"/>
    <w:rsid w:val="00F933A7"/>
    <w:rsid w:val="00F94BEE"/>
    <w:rsid w:val="00FA1E93"/>
    <w:rsid w:val="00FA2C93"/>
    <w:rsid w:val="00FA3B0F"/>
    <w:rsid w:val="00FA49FA"/>
    <w:rsid w:val="00FA5334"/>
    <w:rsid w:val="00FB3B6D"/>
    <w:rsid w:val="00FB4016"/>
    <w:rsid w:val="00FB4931"/>
    <w:rsid w:val="00FC71E9"/>
    <w:rsid w:val="00FC7CAA"/>
    <w:rsid w:val="00FD0951"/>
    <w:rsid w:val="00FD51B6"/>
    <w:rsid w:val="00FD7BA9"/>
    <w:rsid w:val="00FE2DC8"/>
    <w:rsid w:val="00FE3556"/>
    <w:rsid w:val="00FE4775"/>
    <w:rsid w:val="00FE72DF"/>
    <w:rsid w:val="00FF066B"/>
    <w:rsid w:val="00FF14D8"/>
    <w:rsid w:val="00FF206C"/>
    <w:rsid w:val="00FF2D2E"/>
    <w:rsid w:val="646A258B"/>
    <w:rsid w:val="6CDD1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D63FD1"/>
  <w15:docId w15:val="{0F12441B-BFD1-40C7-96C5-C5AE9C52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snapToGrid w:val="0"/>
      <w:spacing w:line="360" w:lineRule="auto"/>
      <w:ind w:firstLine="482"/>
    </w:pPr>
    <w:rPr>
      <w:sz w:val="24"/>
      <w:szCs w:val="24"/>
    </w:rPr>
  </w:style>
  <w:style w:type="paragraph" w:styleId="1">
    <w:name w:val="heading 1"/>
    <w:basedOn w:val="a"/>
    <w:next w:val="a"/>
    <w:qFormat/>
    <w:pPr>
      <w:numPr>
        <w:numId w:val="12"/>
      </w:numPr>
      <w:spacing w:before="240" w:after="240"/>
      <w:outlineLvl w:val="0"/>
    </w:pPr>
    <w:rPr>
      <w:rFonts w:ascii="黑体" w:eastAsia="黑体"/>
    </w:rPr>
  </w:style>
  <w:style w:type="paragraph" w:styleId="2">
    <w:name w:val="heading 2"/>
    <w:basedOn w:val="a"/>
    <w:next w:val="a"/>
    <w:qFormat/>
    <w:pPr>
      <w:numPr>
        <w:ilvl w:val="1"/>
        <w:numId w:val="12"/>
      </w:numPr>
      <w:outlineLvl w:val="1"/>
    </w:pPr>
    <w:rPr>
      <w:rFonts w:ascii="黑体" w:eastAsia="黑体"/>
    </w:rPr>
  </w:style>
  <w:style w:type="paragraph" w:styleId="3">
    <w:name w:val="heading 3"/>
    <w:basedOn w:val="a"/>
    <w:next w:val="a"/>
    <w:qFormat/>
    <w:pPr>
      <w:numPr>
        <w:ilvl w:val="2"/>
        <w:numId w:val="12"/>
      </w:numPr>
      <w:outlineLvl w:val="2"/>
    </w:pPr>
    <w:rPr>
      <w:rFonts w:ascii="黑体" w:eastAsia="黑体"/>
    </w:rPr>
  </w:style>
  <w:style w:type="paragraph" w:styleId="4">
    <w:name w:val="heading 4"/>
    <w:basedOn w:val="a"/>
    <w:next w:val="a"/>
    <w:qFormat/>
    <w:pPr>
      <w:numPr>
        <w:ilvl w:val="3"/>
        <w:numId w:val="12"/>
      </w:numPr>
      <w:outlineLvl w:val="3"/>
    </w:pPr>
    <w:rPr>
      <w:rFonts w:ascii="黑体" w:eastAsia="黑体"/>
    </w:rPr>
  </w:style>
  <w:style w:type="paragraph" w:styleId="5">
    <w:name w:val="heading 5"/>
    <w:basedOn w:val="a"/>
    <w:next w:val="a"/>
    <w:qFormat/>
    <w:pPr>
      <w:numPr>
        <w:ilvl w:val="4"/>
        <w:numId w:val="12"/>
      </w:numPr>
      <w:outlineLvl w:val="4"/>
    </w:pPr>
    <w:rPr>
      <w:rFonts w:ascii="黑体" w:eastAsia="黑体"/>
    </w:rPr>
  </w:style>
  <w:style w:type="paragraph" w:styleId="6">
    <w:name w:val="heading 6"/>
    <w:basedOn w:val="a"/>
    <w:next w:val="a"/>
    <w:qFormat/>
    <w:pPr>
      <w:numPr>
        <w:ilvl w:val="5"/>
        <w:numId w:val="12"/>
      </w:numPr>
      <w:outlineLvl w:val="5"/>
    </w:pPr>
    <w:rPr>
      <w:rFonts w:ascii="黑体" w:eastAsia="黑体"/>
    </w:rPr>
  </w:style>
  <w:style w:type="paragraph" w:styleId="7">
    <w:name w:val="heading 7"/>
    <w:basedOn w:val="a"/>
    <w:qFormat/>
    <w:pPr>
      <w:numPr>
        <w:ilvl w:val="6"/>
        <w:numId w:val="12"/>
      </w:numPr>
      <w:outlineLvl w:val="6"/>
    </w:pPr>
    <w:rPr>
      <w:rFonts w:ascii="黑体" w:eastAsia="黑体"/>
    </w:rPr>
  </w:style>
  <w:style w:type="paragraph" w:styleId="8">
    <w:name w:val="heading 8"/>
    <w:basedOn w:val="a"/>
    <w:qFormat/>
    <w:pPr>
      <w:numPr>
        <w:ilvl w:val="7"/>
        <w:numId w:val="12"/>
      </w:numPr>
      <w:outlineLvl w:val="7"/>
    </w:pPr>
    <w:rPr>
      <w:rFonts w:ascii="黑体" w:eastAsia="黑体"/>
    </w:rPr>
  </w:style>
  <w:style w:type="paragraph" w:styleId="9">
    <w:name w:val="heading 9"/>
    <w:basedOn w:val="a"/>
    <w:qFormat/>
    <w:pPr>
      <w:numPr>
        <w:ilvl w:val="8"/>
        <w:numId w:val="12"/>
      </w:numPr>
      <w:outlineLvl w:val="8"/>
    </w:pPr>
    <w:rPr>
      <w:rFonts w:ascii="黑体"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style>
  <w:style w:type="character" w:customStyle="1" w:styleId="a6">
    <w:name w:val="批注文字 字符"/>
    <w:link w:val="a4"/>
    <w:rPr>
      <w:sz w:val="24"/>
      <w:szCs w:val="24"/>
    </w:rPr>
  </w:style>
  <w:style w:type="character" w:customStyle="1" w:styleId="a5">
    <w:name w:val="批注主题 字符"/>
    <w:link w:val="a3"/>
    <w:rPr>
      <w:b/>
      <w:bCs/>
      <w:sz w:val="24"/>
      <w:szCs w:val="24"/>
    </w:rPr>
  </w:style>
  <w:style w:type="paragraph" w:styleId="a7">
    <w:name w:val="Document Map"/>
    <w:basedOn w:val="a"/>
    <w:semiHidden/>
    <w:pPr>
      <w:shd w:val="clear" w:color="auto" w:fill="000080"/>
    </w:pPr>
  </w:style>
  <w:style w:type="paragraph" w:styleId="a8">
    <w:name w:val="Body Text"/>
    <w:basedOn w:val="a"/>
    <w:pPr>
      <w:spacing w:after="120"/>
    </w:pPr>
  </w:style>
  <w:style w:type="paragraph" w:styleId="a9">
    <w:name w:val="Body Text Indent"/>
    <w:basedOn w:val="a"/>
  </w:style>
  <w:style w:type="paragraph" w:styleId="30">
    <w:name w:val="toc 3"/>
    <w:basedOn w:val="a"/>
    <w:next w:val="a"/>
    <w:uiPriority w:val="39"/>
    <w:qFormat/>
    <w:pPr>
      <w:ind w:firstLine="0"/>
      <w:jc w:val="both"/>
    </w:pPr>
  </w:style>
  <w:style w:type="paragraph" w:styleId="aa">
    <w:name w:val="Plain Text"/>
    <w:basedOn w:val="a"/>
    <w:rPr>
      <w:rFonts w:ascii="宋体" w:hAnsi="Courier New" w:cs="Courier New"/>
      <w:sz w:val="21"/>
      <w:szCs w:val="21"/>
    </w:rPr>
  </w:style>
  <w:style w:type="paragraph" w:styleId="ab">
    <w:name w:val="Balloon Text"/>
    <w:basedOn w:val="a"/>
    <w:semiHidden/>
    <w:rPr>
      <w:sz w:val="18"/>
      <w:szCs w:val="18"/>
    </w:rPr>
  </w:style>
  <w:style w:type="paragraph" w:styleId="ac">
    <w:name w:val="footer"/>
    <w:basedOn w:val="a"/>
    <w:link w:val="ad"/>
    <w:uiPriority w:val="99"/>
    <w:pPr>
      <w:ind w:firstLine="0"/>
      <w:jc w:val="center"/>
    </w:pPr>
    <w:rPr>
      <w:sz w:val="18"/>
      <w:szCs w:val="21"/>
    </w:rPr>
  </w:style>
  <w:style w:type="character" w:customStyle="1" w:styleId="ad">
    <w:name w:val="页脚 字符"/>
    <w:link w:val="ac"/>
    <w:uiPriority w:val="99"/>
    <w:rPr>
      <w:sz w:val="18"/>
      <w:szCs w:val="21"/>
    </w:rPr>
  </w:style>
  <w:style w:type="paragraph" w:styleId="ae">
    <w:name w:val="header"/>
    <w:basedOn w:val="a"/>
    <w:link w:val="af"/>
    <w:uiPriority w:val="99"/>
    <w:pPr>
      <w:pBdr>
        <w:bottom w:val="single" w:sz="6" w:space="1" w:color="auto"/>
      </w:pBdr>
      <w:spacing w:line="460" w:lineRule="atLeast"/>
      <w:ind w:firstLine="0"/>
      <w:jc w:val="center"/>
    </w:pPr>
    <w:rPr>
      <w:rFonts w:eastAsia="黑体"/>
      <w:sz w:val="21"/>
    </w:rPr>
  </w:style>
  <w:style w:type="paragraph" w:styleId="10">
    <w:name w:val="toc 1"/>
    <w:basedOn w:val="a"/>
    <w:next w:val="a"/>
    <w:uiPriority w:val="39"/>
    <w:qFormat/>
    <w:pPr>
      <w:tabs>
        <w:tab w:val="right" w:leader="dot" w:pos="9061"/>
      </w:tabs>
      <w:ind w:firstLine="0"/>
      <w:jc w:val="both"/>
    </w:pPr>
  </w:style>
  <w:style w:type="paragraph" w:styleId="20">
    <w:name w:val="toc 2"/>
    <w:basedOn w:val="a"/>
    <w:next w:val="a"/>
    <w:uiPriority w:val="39"/>
    <w:qFormat/>
    <w:pPr>
      <w:ind w:firstLine="0"/>
      <w:jc w:val="both"/>
    </w:pPr>
  </w:style>
  <w:style w:type="character" w:styleId="af0">
    <w:name w:val="page number"/>
    <w:basedOn w:val="a0"/>
  </w:style>
  <w:style w:type="character" w:styleId="af1">
    <w:name w:val="Hyperlink"/>
    <w:uiPriority w:val="99"/>
    <w:rPr>
      <w:color w:val="0000FF"/>
      <w:u w:val="single"/>
    </w:rPr>
  </w:style>
  <w:style w:type="character" w:styleId="af2">
    <w:name w:val="annotation reference"/>
    <w:rPr>
      <w:sz w:val="21"/>
      <w:szCs w:val="21"/>
    </w:rPr>
  </w:style>
  <w:style w:type="table" w:styleId="af3">
    <w:name w:val="Table Grid"/>
    <w:basedOn w:val="a1"/>
    <w:pPr>
      <w:widowControl w:val="0"/>
      <w:adjustRightInd w:val="0"/>
      <w:snapToGrid w:val="0"/>
      <w:spacing w:line="460" w:lineRule="atLeas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nSWIEE">
    <w:name w:val="表格内容[Alt+n][SWIEE]"/>
    <w:basedOn w:val="a"/>
    <w:pPr>
      <w:spacing w:line="400" w:lineRule="atLeast"/>
      <w:jc w:val="center"/>
    </w:pPr>
    <w:rPr>
      <w:sz w:val="21"/>
    </w:rPr>
  </w:style>
  <w:style w:type="paragraph" w:customStyle="1" w:styleId="11AltASWIEE">
    <w:name w:val="第1层字母编号列项1[Alt+A][SWIEE]"/>
    <w:pPr>
      <w:widowControl w:val="0"/>
      <w:numPr>
        <w:numId w:val="1"/>
      </w:numPr>
      <w:tabs>
        <w:tab w:val="clear" w:pos="911"/>
        <w:tab w:val="left" w:pos="360"/>
      </w:tabs>
      <w:adjustRightInd w:val="0"/>
      <w:snapToGrid w:val="0"/>
      <w:spacing w:line="360" w:lineRule="auto"/>
      <w:ind w:left="885"/>
      <w:jc w:val="both"/>
    </w:pPr>
    <w:rPr>
      <w:sz w:val="24"/>
    </w:rPr>
  </w:style>
  <w:style w:type="paragraph" w:customStyle="1" w:styleId="SWIEE2">
    <w:name w:val="附录编号[SWIEE]"/>
    <w:next w:val="a"/>
    <w:pPr>
      <w:spacing w:line="360" w:lineRule="auto"/>
      <w:jc w:val="center"/>
      <w:outlineLvl w:val="0"/>
    </w:pPr>
    <w:rPr>
      <w:rFonts w:eastAsia="黑体"/>
      <w:sz w:val="24"/>
      <w:szCs w:val="24"/>
    </w:rPr>
  </w:style>
  <w:style w:type="paragraph" w:customStyle="1" w:styleId="SWIEE3">
    <w:name w:val="附录名称[SWIEE]"/>
    <w:basedOn w:val="SWIEE2"/>
    <w:pPr>
      <w:spacing w:after="240"/>
      <w:outlineLvl w:val="9"/>
    </w:pPr>
  </w:style>
  <w:style w:type="paragraph" w:customStyle="1" w:styleId="ALTBSWIEE">
    <w:name w:val="正文表标题[ALT+B][SWIEE]"/>
    <w:next w:val="a"/>
    <w:pPr>
      <w:widowControl w:val="0"/>
      <w:numPr>
        <w:numId w:val="2"/>
      </w:numPr>
      <w:tabs>
        <w:tab w:val="left" w:pos="360"/>
      </w:tabs>
      <w:adjustRightInd w:val="0"/>
      <w:snapToGrid w:val="0"/>
      <w:spacing w:line="360" w:lineRule="auto"/>
      <w:jc w:val="center"/>
    </w:pPr>
    <w:rPr>
      <w:rFonts w:eastAsia="黑体"/>
      <w:sz w:val="24"/>
      <w:szCs w:val="24"/>
    </w:rPr>
  </w:style>
  <w:style w:type="paragraph" w:customStyle="1" w:styleId="ALTTSWIEE">
    <w:name w:val="正文图标题[ALT+T][SWIEE]"/>
    <w:next w:val="a"/>
    <w:pPr>
      <w:widowControl w:val="0"/>
      <w:numPr>
        <w:numId w:val="3"/>
      </w:numPr>
      <w:tabs>
        <w:tab w:val="left" w:pos="360"/>
      </w:tabs>
      <w:adjustRightInd w:val="0"/>
      <w:spacing w:line="360" w:lineRule="auto"/>
      <w:jc w:val="center"/>
    </w:pPr>
    <w:rPr>
      <w:rFonts w:eastAsia="黑体"/>
      <w:sz w:val="24"/>
      <w:szCs w:val="24"/>
    </w:rPr>
  </w:style>
  <w:style w:type="paragraph" w:customStyle="1" w:styleId="af4">
    <w:name w:val="编号密级"/>
    <w:basedOn w:val="a"/>
    <w:pPr>
      <w:spacing w:before="200" w:after="240" w:line="480" w:lineRule="auto"/>
      <w:jc w:val="center"/>
    </w:pPr>
    <w:rPr>
      <w:rFonts w:ascii="黑体" w:eastAsia="黑体"/>
      <w:spacing w:val="6"/>
      <w:sz w:val="28"/>
    </w:rPr>
  </w:style>
  <w:style w:type="paragraph" w:customStyle="1" w:styleId="AltZSWIEE">
    <w:name w:val="正文图表标题[Alt+Z][SWIEE]"/>
    <w:next w:val="a"/>
    <w:pPr>
      <w:widowControl w:val="0"/>
      <w:overflowPunct w:val="0"/>
      <w:adjustRightInd w:val="0"/>
      <w:snapToGrid w:val="0"/>
      <w:spacing w:line="360" w:lineRule="auto"/>
      <w:jc w:val="center"/>
    </w:pPr>
    <w:rPr>
      <w:rFonts w:eastAsia="黑体"/>
      <w:sz w:val="24"/>
      <w:szCs w:val="24"/>
    </w:rPr>
  </w:style>
  <w:style w:type="paragraph" w:customStyle="1" w:styleId="af5">
    <w:name w:val="文件标识号"/>
    <w:basedOn w:val="a"/>
    <w:pPr>
      <w:spacing w:before="120" w:after="120" w:line="1440" w:lineRule="auto"/>
      <w:jc w:val="center"/>
    </w:pPr>
    <w:rPr>
      <w:rFonts w:eastAsia="黑体"/>
      <w:spacing w:val="10"/>
      <w:sz w:val="32"/>
    </w:rPr>
  </w:style>
  <w:style w:type="paragraph" w:customStyle="1" w:styleId="SWIEE4">
    <w:name w:val="注：[SWIEE]"/>
    <w:basedOn w:val="a"/>
    <w:next w:val="a"/>
    <w:pPr>
      <w:kinsoku w:val="0"/>
      <w:wordWrap w:val="0"/>
      <w:autoSpaceDE w:val="0"/>
      <w:autoSpaceDN w:val="0"/>
      <w:ind w:leftChars="200" w:left="400" w:hangingChars="200" w:hanging="200"/>
    </w:pPr>
    <w:rPr>
      <w:rFonts w:ascii="宋体"/>
      <w:sz w:val="21"/>
      <w:szCs w:val="21"/>
    </w:rPr>
  </w:style>
  <w:style w:type="paragraph" w:customStyle="1" w:styleId="1SWIEE">
    <w:name w:val="注1：[SWIEE]"/>
    <w:basedOn w:val="a"/>
    <w:pPr>
      <w:kinsoku w:val="0"/>
      <w:wordWrap w:val="0"/>
      <w:ind w:leftChars="200" w:left="480" w:hangingChars="280" w:hanging="280"/>
    </w:pPr>
    <w:rPr>
      <w:sz w:val="21"/>
      <w:szCs w:val="21"/>
    </w:rPr>
  </w:style>
  <w:style w:type="paragraph" w:customStyle="1" w:styleId="af6">
    <w:name w:val="文件名称"/>
    <w:basedOn w:val="a"/>
    <w:pPr>
      <w:jc w:val="center"/>
    </w:pPr>
    <w:rPr>
      <w:rFonts w:eastAsia="黑体"/>
      <w:spacing w:val="20"/>
      <w:sz w:val="44"/>
    </w:rPr>
  </w:style>
  <w:style w:type="paragraph" w:customStyle="1" w:styleId="af7">
    <w:name w:val="签署页"/>
    <w:basedOn w:val="a"/>
    <w:pPr>
      <w:spacing w:line="480" w:lineRule="auto"/>
      <w:ind w:left="2438" w:hanging="1701"/>
    </w:pPr>
    <w:rPr>
      <w:rFonts w:ascii="宋体"/>
      <w:spacing w:val="6"/>
      <w:sz w:val="32"/>
    </w:rPr>
  </w:style>
  <w:style w:type="paragraph" w:customStyle="1" w:styleId="af8">
    <w:name w:val="辑要页"/>
    <w:basedOn w:val="a"/>
    <w:pPr>
      <w:spacing w:before="1200" w:after="1400"/>
      <w:jc w:val="center"/>
    </w:pPr>
    <w:rPr>
      <w:rFonts w:ascii="黑体" w:eastAsia="黑体"/>
      <w:spacing w:val="100"/>
      <w:sz w:val="32"/>
    </w:rPr>
  </w:style>
  <w:style w:type="paragraph" w:customStyle="1" w:styleId="af9">
    <w:name w:val="辑要页内容"/>
    <w:basedOn w:val="a"/>
    <w:pPr>
      <w:spacing w:after="120" w:line="480" w:lineRule="auto"/>
    </w:pPr>
    <w:rPr>
      <w:rFonts w:ascii="黑体" w:eastAsia="黑体"/>
      <w:sz w:val="28"/>
    </w:rPr>
  </w:style>
  <w:style w:type="paragraph" w:customStyle="1" w:styleId="afa">
    <w:name w:val="目次"/>
    <w:basedOn w:val="a"/>
    <w:pPr>
      <w:spacing w:before="600" w:after="800"/>
      <w:jc w:val="center"/>
    </w:pPr>
    <w:rPr>
      <w:rFonts w:ascii="黑体" w:eastAsia="黑体"/>
      <w:spacing w:val="100"/>
      <w:sz w:val="32"/>
    </w:rPr>
  </w:style>
  <w:style w:type="paragraph" w:customStyle="1" w:styleId="afb">
    <w:name w:val="参考文献名称"/>
    <w:basedOn w:val="a"/>
    <w:pPr>
      <w:spacing w:before="120" w:after="240" w:line="360" w:lineRule="atLeast"/>
      <w:jc w:val="center"/>
    </w:pPr>
    <w:rPr>
      <w:rFonts w:eastAsia="黑体"/>
      <w:spacing w:val="120"/>
      <w:sz w:val="21"/>
      <w:szCs w:val="21"/>
    </w:rPr>
  </w:style>
  <w:style w:type="paragraph" w:customStyle="1" w:styleId="afc">
    <w:name w:val="参考文献内容"/>
    <w:basedOn w:val="a"/>
    <w:pPr>
      <w:spacing w:line="320" w:lineRule="atLeast"/>
      <w:ind w:firstLine="425"/>
    </w:pPr>
    <w:rPr>
      <w:sz w:val="21"/>
      <w:szCs w:val="21"/>
    </w:rPr>
  </w:style>
  <w:style w:type="paragraph" w:customStyle="1" w:styleId="22ALTSSWIEE">
    <w:name w:val="第2层数字编号列项2[ALT+S][SWIEE]"/>
    <w:basedOn w:val="a"/>
    <w:pPr>
      <w:numPr>
        <w:numId w:val="4"/>
      </w:numPr>
      <w:tabs>
        <w:tab w:val="clear" w:pos="1474"/>
        <w:tab w:val="left" w:pos="360"/>
      </w:tabs>
      <w:ind w:left="1304" w:hanging="397"/>
    </w:pPr>
  </w:style>
  <w:style w:type="paragraph" w:customStyle="1" w:styleId="Alt">
    <w:name w:val="篇标题[Alt+~]"/>
    <w:basedOn w:val="1"/>
    <w:next w:val="1"/>
    <w:pPr>
      <w:numPr>
        <w:numId w:val="0"/>
      </w:numPr>
      <w:overflowPunct/>
      <w:spacing w:before="600" w:after="400"/>
      <w:jc w:val="center"/>
    </w:pPr>
    <w:rPr>
      <w:snapToGrid w:val="0"/>
      <w:sz w:val="32"/>
    </w:rPr>
  </w:style>
  <w:style w:type="paragraph" w:customStyle="1" w:styleId="CharChar2">
    <w:name w:val="Char Char2"/>
    <w:basedOn w:val="a"/>
    <w:semiHidden/>
    <w:pPr>
      <w:overflowPunct/>
      <w:adjustRightInd/>
      <w:snapToGrid/>
      <w:spacing w:before="100" w:beforeAutospacing="1" w:after="100" w:afterAutospacing="1"/>
      <w:ind w:firstLineChars="200" w:firstLine="480"/>
    </w:pPr>
    <w:rPr>
      <w:rFonts w:ascii="Arial" w:hAnsi="Arial"/>
      <w:lang w:eastAsia="en-US"/>
    </w:rPr>
  </w:style>
  <w:style w:type="paragraph" w:customStyle="1" w:styleId="SWIEE5">
    <w:name w:val="正文表标题[SWIEE]"/>
    <w:next w:val="a"/>
    <w:pPr>
      <w:spacing w:line="360" w:lineRule="auto"/>
      <w:jc w:val="center"/>
    </w:pPr>
    <w:rPr>
      <w:rFonts w:ascii="黑体" w:eastAsia="黑体"/>
      <w:sz w:val="24"/>
      <w:szCs w:val="24"/>
    </w:rPr>
  </w:style>
  <w:style w:type="paragraph" w:customStyle="1" w:styleId="11">
    <w:name w:val="附录1层"/>
    <w:basedOn w:val="a"/>
    <w:next w:val="a"/>
    <w:pPr>
      <w:widowControl/>
      <w:overflowPunct/>
      <w:spacing w:before="240" w:after="240" w:line="480" w:lineRule="auto"/>
      <w:ind w:firstLine="0"/>
      <w:textAlignment w:val="baseline"/>
      <w:outlineLvl w:val="0"/>
    </w:pPr>
    <w:rPr>
      <w:rFonts w:ascii="黑体" w:eastAsia="黑体"/>
    </w:rPr>
  </w:style>
  <w:style w:type="paragraph" w:customStyle="1" w:styleId="21">
    <w:name w:val="附录2层"/>
    <w:basedOn w:val="a"/>
    <w:next w:val="a"/>
    <w:pPr>
      <w:widowControl/>
      <w:overflowPunct/>
      <w:spacing w:line="360" w:lineRule="atLeast"/>
      <w:ind w:firstLine="0"/>
      <w:jc w:val="both"/>
      <w:textAlignment w:val="baseline"/>
    </w:pPr>
    <w:rPr>
      <w:rFonts w:ascii="黑体" w:eastAsia="黑体"/>
      <w:szCs w:val="20"/>
    </w:rPr>
  </w:style>
  <w:style w:type="paragraph" w:customStyle="1" w:styleId="31">
    <w:name w:val="附录3层"/>
    <w:basedOn w:val="a"/>
    <w:next w:val="a"/>
    <w:pPr>
      <w:widowControl/>
      <w:overflowPunct/>
      <w:ind w:firstLine="0"/>
      <w:textAlignment w:val="baseline"/>
      <w:outlineLvl w:val="2"/>
    </w:pPr>
    <w:rPr>
      <w:rFonts w:ascii="黑体" w:eastAsia="黑体"/>
    </w:rPr>
  </w:style>
  <w:style w:type="paragraph" w:customStyle="1" w:styleId="40">
    <w:name w:val="附录4层"/>
    <w:basedOn w:val="a"/>
    <w:pPr>
      <w:spacing w:before="240" w:after="240"/>
      <w:ind w:firstLine="0"/>
      <w:outlineLvl w:val="3"/>
    </w:pPr>
    <w:rPr>
      <w:rFonts w:eastAsia="黑体"/>
    </w:rPr>
  </w:style>
  <w:style w:type="paragraph" w:customStyle="1" w:styleId="50">
    <w:name w:val="附录5层"/>
    <w:basedOn w:val="a"/>
    <w:pPr>
      <w:ind w:firstLine="0"/>
      <w:outlineLvl w:val="4"/>
    </w:pPr>
    <w:rPr>
      <w:rFonts w:eastAsia="黑体"/>
    </w:rPr>
  </w:style>
  <w:style w:type="paragraph" w:customStyle="1" w:styleId="60">
    <w:name w:val="附录6层"/>
    <w:basedOn w:val="a"/>
    <w:pPr>
      <w:ind w:firstLine="0"/>
      <w:outlineLvl w:val="5"/>
    </w:pPr>
    <w:rPr>
      <w:rFonts w:eastAsia="黑体"/>
    </w:rPr>
  </w:style>
  <w:style w:type="paragraph" w:customStyle="1" w:styleId="SWIEE6">
    <w:name w:val="附录性质[SWIEE]"/>
    <w:basedOn w:val="SWIEE2"/>
    <w:pPr>
      <w:outlineLvl w:val="9"/>
    </w:pPr>
  </w:style>
  <w:style w:type="paragraph" w:customStyle="1" w:styleId="Char1CharCharCharCharCharCharCharCharChar">
    <w:name w:val="Char1 Char Char Char Char Char Char Char Char Char"/>
    <w:basedOn w:val="a"/>
    <w:pPr>
      <w:widowControl/>
      <w:overflowPunct/>
      <w:adjustRightInd/>
      <w:snapToGrid/>
      <w:spacing w:after="160" w:line="240" w:lineRule="exact"/>
      <w:ind w:firstLine="0"/>
    </w:pPr>
    <w:rPr>
      <w:rFonts w:ascii="Arial" w:eastAsia="Times New Roman" w:hAnsi="Arial" w:cs="Verdana"/>
      <w:b/>
      <w:lang w:eastAsia="en-US"/>
    </w:rPr>
  </w:style>
  <w:style w:type="paragraph" w:customStyle="1" w:styleId="SWIEE">
    <w:name w:val="字母编号列项[SWIEE]"/>
    <w:basedOn w:val="a"/>
    <w:pPr>
      <w:numPr>
        <w:numId w:val="5"/>
      </w:numPr>
    </w:pPr>
  </w:style>
  <w:style w:type="paragraph" w:customStyle="1" w:styleId="afd">
    <w:name w:val="表标题"/>
    <w:basedOn w:val="a8"/>
    <w:pPr>
      <w:overflowPunct/>
      <w:spacing w:after="0"/>
      <w:ind w:firstLine="0"/>
      <w:jc w:val="center"/>
    </w:pPr>
    <w:rPr>
      <w:kern w:val="2"/>
      <w:sz w:val="28"/>
      <w:szCs w:val="28"/>
    </w:rPr>
  </w:style>
  <w:style w:type="paragraph" w:customStyle="1" w:styleId="12">
    <w:name w:val="1级条标题"/>
    <w:basedOn w:val="a"/>
    <w:link w:val="1Char"/>
    <w:pPr>
      <w:overflowPunct/>
      <w:adjustRightInd/>
      <w:snapToGrid/>
    </w:pPr>
    <w:rPr>
      <w:rFonts w:ascii="黑体" w:hAnsi="黑体"/>
      <w:b/>
      <w:kern w:val="2"/>
    </w:rPr>
  </w:style>
  <w:style w:type="character" w:customStyle="1" w:styleId="1Char">
    <w:name w:val="1级条标题 Char"/>
    <w:link w:val="12"/>
    <w:rPr>
      <w:rFonts w:ascii="黑体" w:eastAsia="宋体" w:hAnsi="黑体"/>
      <w:b/>
      <w:kern w:val="2"/>
      <w:sz w:val="24"/>
      <w:szCs w:val="24"/>
      <w:lang w:val="en-US" w:eastAsia="zh-CN" w:bidi="ar-SA"/>
    </w:rPr>
  </w:style>
  <w:style w:type="paragraph" w:customStyle="1" w:styleId="22">
    <w:name w:val="2级条标题"/>
    <w:basedOn w:val="aa"/>
    <w:link w:val="2Char"/>
    <w:pPr>
      <w:overflowPunct/>
      <w:adjustRightInd/>
      <w:snapToGrid/>
      <w:ind w:firstLine="0"/>
    </w:pPr>
    <w:rPr>
      <w:rFonts w:ascii="黑体" w:hAnsi="黑体" w:cs="Times New Roman"/>
      <w:b/>
      <w:kern w:val="2"/>
      <w:sz w:val="28"/>
    </w:rPr>
  </w:style>
  <w:style w:type="character" w:customStyle="1" w:styleId="2Char">
    <w:name w:val="2级条标题 Char"/>
    <w:link w:val="22"/>
    <w:rPr>
      <w:rFonts w:ascii="黑体" w:eastAsia="宋体" w:hAnsi="黑体"/>
      <w:b/>
      <w:kern w:val="2"/>
      <w:sz w:val="28"/>
      <w:szCs w:val="21"/>
      <w:lang w:val="en-US" w:eastAsia="zh-CN" w:bidi="ar-SA"/>
    </w:rPr>
  </w:style>
  <w:style w:type="paragraph" w:customStyle="1" w:styleId="110">
    <w:name w:val="标题1.1"/>
    <w:basedOn w:val="a"/>
    <w:pPr>
      <w:overflowPunct/>
      <w:adjustRightInd/>
      <w:snapToGrid/>
      <w:jc w:val="both"/>
    </w:pPr>
    <w:rPr>
      <w:kern w:val="2"/>
    </w:rPr>
  </w:style>
  <w:style w:type="paragraph" w:customStyle="1" w:styleId="SWIEE0">
    <w:name w:val="三级条标题[SWIEE]"/>
    <w:basedOn w:val="a"/>
    <w:next w:val="a"/>
    <w:pPr>
      <w:widowControl/>
      <w:numPr>
        <w:ilvl w:val="4"/>
        <w:numId w:val="6"/>
      </w:numPr>
      <w:overflowPunct/>
      <w:spacing w:line="460" w:lineRule="exact"/>
      <w:jc w:val="both"/>
      <w:outlineLvl w:val="4"/>
    </w:pPr>
    <w:rPr>
      <w:rFonts w:ascii="黑体"/>
      <w:sz w:val="28"/>
      <w:szCs w:val="20"/>
    </w:rPr>
  </w:style>
  <w:style w:type="paragraph" w:customStyle="1" w:styleId="SWIEE1">
    <w:name w:val="四级条标题[SWIEE]"/>
    <w:basedOn w:val="SWIEE0"/>
    <w:next w:val="a"/>
    <w:pPr>
      <w:numPr>
        <w:ilvl w:val="5"/>
      </w:numPr>
      <w:tabs>
        <w:tab w:val="left" w:pos="360"/>
        <w:tab w:val="left" w:pos="3090"/>
      </w:tabs>
      <w:ind w:left="3090" w:hanging="420"/>
      <w:outlineLvl w:val="5"/>
    </w:pPr>
  </w:style>
  <w:style w:type="paragraph" w:customStyle="1" w:styleId="SWIEE11">
    <w:name w:val="样式 样式 一级条标题[SWIEE] + 段后: 1 行 + 段后: 1 行"/>
    <w:basedOn w:val="a"/>
    <w:pPr>
      <w:widowControl/>
      <w:numPr>
        <w:ilvl w:val="2"/>
        <w:numId w:val="6"/>
      </w:numPr>
      <w:overflowPunct/>
      <w:spacing w:line="460" w:lineRule="atLeast"/>
      <w:outlineLvl w:val="2"/>
    </w:pPr>
    <w:rPr>
      <w:sz w:val="28"/>
      <w:szCs w:val="20"/>
    </w:rPr>
  </w:style>
  <w:style w:type="paragraph" w:customStyle="1" w:styleId="SWIEE051">
    <w:name w:val="样式 章标题[SWIEE] + 段前: 0.5 行 段后: 1 行"/>
    <w:basedOn w:val="a"/>
    <w:pPr>
      <w:widowControl/>
      <w:numPr>
        <w:ilvl w:val="1"/>
        <w:numId w:val="6"/>
      </w:numPr>
      <w:overflowPunct/>
      <w:spacing w:beforeLines="50" w:before="156" w:afterLines="50" w:after="156" w:line="460" w:lineRule="atLeast"/>
      <w:jc w:val="both"/>
      <w:outlineLvl w:val="1"/>
    </w:pPr>
    <w:rPr>
      <w:rFonts w:ascii="黑体" w:eastAsia="黑体"/>
      <w:bCs/>
      <w:sz w:val="28"/>
      <w:szCs w:val="20"/>
    </w:rPr>
  </w:style>
  <w:style w:type="paragraph" w:customStyle="1" w:styleId="SWIEE1201">
    <w:name w:val="样式 样式 二级条标题[SWIEE] + 段后: 1 行 行距: 最小值 20 磅 + 段后: 1 行"/>
    <w:basedOn w:val="a"/>
    <w:pPr>
      <w:widowControl/>
      <w:numPr>
        <w:ilvl w:val="3"/>
        <w:numId w:val="6"/>
      </w:numPr>
      <w:overflowPunct/>
      <w:spacing w:line="460" w:lineRule="atLeast"/>
      <w:jc w:val="both"/>
      <w:outlineLvl w:val="3"/>
    </w:pPr>
    <w:rPr>
      <w:sz w:val="28"/>
      <w:szCs w:val="20"/>
    </w:rPr>
  </w:style>
  <w:style w:type="paragraph" w:customStyle="1" w:styleId="afe">
    <w:name w:val="章标题"/>
    <w:basedOn w:val="a"/>
    <w:link w:val="aff"/>
    <w:pPr>
      <w:overflowPunct/>
      <w:adjustRightInd/>
      <w:snapToGrid/>
      <w:spacing w:beforeLines="50" w:before="156" w:afterLines="50" w:after="156"/>
      <w:ind w:firstLine="0"/>
      <w:jc w:val="both"/>
    </w:pPr>
    <w:rPr>
      <w:rFonts w:ascii="黑体" w:eastAsia="黑体" w:hAnsi="黑体"/>
      <w:b/>
      <w:kern w:val="2"/>
      <w:sz w:val="28"/>
      <w:szCs w:val="32"/>
    </w:rPr>
  </w:style>
  <w:style w:type="paragraph" w:styleId="aff0">
    <w:name w:val="List Paragraph"/>
    <w:basedOn w:val="a"/>
    <w:uiPriority w:val="99"/>
    <w:rsid w:val="00BA1CA0"/>
    <w:pPr>
      <w:ind w:firstLineChars="200" w:firstLine="420"/>
    </w:pPr>
  </w:style>
  <w:style w:type="paragraph" w:styleId="41">
    <w:name w:val="toc 4"/>
    <w:basedOn w:val="a"/>
    <w:next w:val="a"/>
    <w:autoRedefine/>
    <w:uiPriority w:val="39"/>
    <w:unhideWhenUsed/>
    <w:rsid w:val="00E32541"/>
    <w:pPr>
      <w:overflowPunct/>
      <w:adjustRightInd/>
      <w:snapToGrid/>
      <w:spacing w:line="240" w:lineRule="auto"/>
      <w:ind w:leftChars="600" w:left="1260" w:firstLine="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E32541"/>
    <w:pPr>
      <w:overflowPunct/>
      <w:adjustRightInd/>
      <w:snapToGrid/>
      <w:spacing w:line="240" w:lineRule="auto"/>
      <w:ind w:leftChars="800" w:left="1680" w:firstLine="0"/>
      <w:jc w:val="both"/>
    </w:pPr>
    <w:rPr>
      <w:rFonts w:asciiTheme="minorHAnsi" w:eastAsiaTheme="minorEastAsia" w:hAnsiTheme="minorHAnsi" w:cstheme="minorBidi"/>
      <w:kern w:val="2"/>
      <w:sz w:val="21"/>
      <w:szCs w:val="22"/>
    </w:rPr>
  </w:style>
  <w:style w:type="paragraph" w:styleId="61">
    <w:name w:val="toc 6"/>
    <w:basedOn w:val="a"/>
    <w:next w:val="a"/>
    <w:autoRedefine/>
    <w:uiPriority w:val="39"/>
    <w:unhideWhenUsed/>
    <w:rsid w:val="00E32541"/>
    <w:pPr>
      <w:overflowPunct/>
      <w:adjustRightInd/>
      <w:snapToGrid/>
      <w:spacing w:line="240" w:lineRule="auto"/>
      <w:ind w:leftChars="1000" w:left="2100" w:firstLine="0"/>
      <w:jc w:val="both"/>
    </w:pPr>
    <w:rPr>
      <w:rFonts w:asciiTheme="minorHAnsi" w:eastAsiaTheme="minorEastAsia" w:hAnsiTheme="minorHAnsi" w:cstheme="minorBidi"/>
      <w:kern w:val="2"/>
      <w:sz w:val="21"/>
      <w:szCs w:val="22"/>
    </w:rPr>
  </w:style>
  <w:style w:type="paragraph" w:styleId="70">
    <w:name w:val="toc 7"/>
    <w:basedOn w:val="a"/>
    <w:next w:val="a"/>
    <w:autoRedefine/>
    <w:uiPriority w:val="39"/>
    <w:unhideWhenUsed/>
    <w:rsid w:val="00E32541"/>
    <w:pPr>
      <w:overflowPunct/>
      <w:adjustRightInd/>
      <w:snapToGrid/>
      <w:spacing w:line="240" w:lineRule="auto"/>
      <w:ind w:leftChars="1200" w:left="2520" w:firstLine="0"/>
      <w:jc w:val="both"/>
    </w:pPr>
    <w:rPr>
      <w:rFonts w:asciiTheme="minorHAnsi" w:eastAsiaTheme="minorEastAsia" w:hAnsiTheme="minorHAnsi" w:cstheme="minorBidi"/>
      <w:kern w:val="2"/>
      <w:sz w:val="21"/>
      <w:szCs w:val="22"/>
    </w:rPr>
  </w:style>
  <w:style w:type="paragraph" w:styleId="80">
    <w:name w:val="toc 8"/>
    <w:basedOn w:val="a"/>
    <w:next w:val="a"/>
    <w:autoRedefine/>
    <w:uiPriority w:val="39"/>
    <w:unhideWhenUsed/>
    <w:rsid w:val="00E32541"/>
    <w:pPr>
      <w:overflowPunct/>
      <w:adjustRightInd/>
      <w:snapToGrid/>
      <w:spacing w:line="240" w:lineRule="auto"/>
      <w:ind w:leftChars="1400" w:left="2940" w:firstLine="0"/>
      <w:jc w:val="both"/>
    </w:pPr>
    <w:rPr>
      <w:rFonts w:asciiTheme="minorHAnsi" w:eastAsiaTheme="minorEastAsia" w:hAnsiTheme="minorHAnsi" w:cstheme="minorBidi"/>
      <w:kern w:val="2"/>
      <w:sz w:val="21"/>
      <w:szCs w:val="22"/>
    </w:rPr>
  </w:style>
  <w:style w:type="paragraph" w:styleId="90">
    <w:name w:val="toc 9"/>
    <w:basedOn w:val="a"/>
    <w:next w:val="a"/>
    <w:autoRedefine/>
    <w:uiPriority w:val="39"/>
    <w:unhideWhenUsed/>
    <w:rsid w:val="00E32541"/>
    <w:pPr>
      <w:overflowPunct/>
      <w:adjustRightInd/>
      <w:snapToGrid/>
      <w:spacing w:line="240" w:lineRule="auto"/>
      <w:ind w:leftChars="1600" w:left="3360" w:firstLine="0"/>
      <w:jc w:val="both"/>
    </w:pPr>
    <w:rPr>
      <w:rFonts w:asciiTheme="minorHAnsi" w:eastAsiaTheme="minorEastAsia" w:hAnsiTheme="minorHAnsi" w:cstheme="minorBidi"/>
      <w:kern w:val="2"/>
      <w:sz w:val="21"/>
      <w:szCs w:val="22"/>
    </w:rPr>
  </w:style>
  <w:style w:type="character" w:customStyle="1" w:styleId="13">
    <w:name w:val="未处理的提及1"/>
    <w:basedOn w:val="a0"/>
    <w:uiPriority w:val="99"/>
    <w:semiHidden/>
    <w:unhideWhenUsed/>
    <w:rsid w:val="00E32541"/>
    <w:rPr>
      <w:color w:val="605E5C"/>
      <w:shd w:val="clear" w:color="auto" w:fill="E1DFDD"/>
    </w:rPr>
  </w:style>
  <w:style w:type="character" w:customStyle="1" w:styleId="af">
    <w:name w:val="页眉 字符"/>
    <w:basedOn w:val="a0"/>
    <w:link w:val="ae"/>
    <w:uiPriority w:val="99"/>
    <w:rsid w:val="00EA7E7E"/>
    <w:rPr>
      <w:rFonts w:eastAsia="黑体"/>
      <w:sz w:val="21"/>
      <w:szCs w:val="24"/>
    </w:rPr>
  </w:style>
  <w:style w:type="character" w:customStyle="1" w:styleId="aff">
    <w:name w:val="章标题 字符"/>
    <w:link w:val="afe"/>
    <w:rsid w:val="00BB1B23"/>
    <w:rPr>
      <w:rFonts w:ascii="黑体" w:eastAsia="黑体" w:hAnsi="黑体"/>
      <w:b/>
      <w:kern w:val="2"/>
      <w:sz w:val="28"/>
      <w:szCs w:val="32"/>
    </w:rPr>
  </w:style>
  <w:style w:type="paragraph" w:styleId="TOC">
    <w:name w:val="TOC Heading"/>
    <w:basedOn w:val="1"/>
    <w:next w:val="a"/>
    <w:uiPriority w:val="39"/>
    <w:unhideWhenUsed/>
    <w:qFormat/>
    <w:rsid w:val="00CF7C69"/>
    <w:pPr>
      <w:keepNext/>
      <w:keepLines/>
      <w:widowControl/>
      <w:numPr>
        <w:numId w:val="0"/>
      </w:numPr>
      <w:overflowPunct/>
      <w:adjustRightInd/>
      <w:snapToGrid/>
      <w:spacing w:before="480" w:after="0" w:line="276" w:lineRule="auto"/>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19769">
      <w:bodyDiv w:val="1"/>
      <w:marLeft w:val="0"/>
      <w:marRight w:val="0"/>
      <w:marTop w:val="0"/>
      <w:marBottom w:val="0"/>
      <w:divBdr>
        <w:top w:val="none" w:sz="0" w:space="0" w:color="auto"/>
        <w:left w:val="none" w:sz="0" w:space="0" w:color="auto"/>
        <w:bottom w:val="none" w:sz="0" w:space="0" w:color="auto"/>
        <w:right w:val="none" w:sz="0" w:space="0" w:color="auto"/>
      </w:divBdr>
    </w:div>
    <w:div w:id="495077727">
      <w:bodyDiv w:val="1"/>
      <w:marLeft w:val="0"/>
      <w:marRight w:val="0"/>
      <w:marTop w:val="0"/>
      <w:marBottom w:val="0"/>
      <w:divBdr>
        <w:top w:val="none" w:sz="0" w:space="0" w:color="auto"/>
        <w:left w:val="none" w:sz="0" w:space="0" w:color="auto"/>
        <w:bottom w:val="none" w:sz="0" w:space="0" w:color="auto"/>
        <w:right w:val="none" w:sz="0" w:space="0" w:color="auto"/>
      </w:divBdr>
    </w:div>
    <w:div w:id="166057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Rar$DI28.6710\&#30740;&#21046;&#26041;&#2669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2B9D5-CC54-468A-B3E3-1CDC8966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研制方案.dot</Template>
  <TotalTime>296</TotalTime>
  <Pages>23</Pages>
  <Words>1301</Words>
  <Characters>7421</Characters>
  <Application>Microsoft Office Word</Application>
  <DocSecurity>0</DocSecurity>
  <Lines>61</Lines>
  <Paragraphs>17</Paragraphs>
  <ScaleCrop>false</ScaleCrop>
  <Company>CAEIT</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章</dc:title>
  <dc:creator>sw</dc:creator>
  <cp:lastModifiedBy>user</cp:lastModifiedBy>
  <cp:revision>35</cp:revision>
  <cp:lastPrinted>2009-12-07T07:13:00Z</cp:lastPrinted>
  <dcterms:created xsi:type="dcterms:W3CDTF">2022-10-12T09:35:00Z</dcterms:created>
  <dcterms:modified xsi:type="dcterms:W3CDTF">2022-10-24T00:34:00Z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